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6CF" w:rsidRDefault="005826CF" w:rsidP="005826CF">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课时规范练</w:t>
      </w:r>
      <w:r>
        <w:rPr>
          <w:rFonts w:ascii="Times New Roman" w:eastAsia="宋体" w:hAnsi="Times New Roman"/>
          <w:b/>
          <w:sz w:val="40"/>
        </w:rPr>
        <w:t>42</w:t>
      </w:r>
      <w:r>
        <w:rPr>
          <w:rFonts w:ascii="Times New Roman" w:eastAsia="宋体" w:hAnsi="宋体" w:hint="eastAsia"/>
          <w:sz w:val="40"/>
        </w:rPr>
        <w:t xml:space="preserve">　</w:t>
      </w:r>
      <w:r>
        <w:rPr>
          <w:rFonts w:ascii="Arial" w:eastAsia="黑体" w:hAnsi="黑体" w:hint="eastAsia"/>
          <w:b/>
          <w:sz w:val="40"/>
        </w:rPr>
        <w:t>源远流长的中华文化</w:t>
      </w:r>
    </w:p>
    <w:bookmarkEnd w:id="0"/>
    <w:p w:rsidR="005826CF" w:rsidRDefault="005826CF" w:rsidP="005826CF">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p>
    <w:p w:rsidR="005826CF" w:rsidRDefault="005826CF" w:rsidP="005826CF">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春秋战国时期</w:t>
      </w:r>
      <w:r>
        <w:rPr>
          <w:rFonts w:ascii="Times New Roman" w:eastAsia="宋体" w:hAnsi="宋体"/>
        </w:rPr>
        <w:t>,</w:t>
      </w:r>
      <w:r>
        <w:rPr>
          <w:rFonts w:ascii="Times New Roman" w:eastAsia="宋体" w:hAnsi="宋体" w:hint="eastAsia"/>
        </w:rPr>
        <w:t>面对社会现实</w:t>
      </w:r>
      <w:r>
        <w:rPr>
          <w:rFonts w:ascii="Times New Roman" w:eastAsia="宋体" w:hAnsi="宋体"/>
        </w:rPr>
        <w:t>,</w:t>
      </w:r>
      <w:r>
        <w:rPr>
          <w:rFonts w:ascii="Times New Roman" w:eastAsia="宋体" w:hAnsi="宋体" w:hint="eastAsia"/>
        </w:rPr>
        <w:t>儒家从历史文献的经验中去寻找解决社会问题的方法</w:t>
      </w:r>
      <w:r>
        <w:rPr>
          <w:rFonts w:ascii="Times New Roman" w:eastAsia="宋体" w:hAnsi="宋体"/>
        </w:rPr>
        <w:t>;</w:t>
      </w:r>
      <w:r>
        <w:rPr>
          <w:rFonts w:ascii="Times New Roman" w:eastAsia="宋体" w:hAnsi="宋体" w:hint="eastAsia"/>
        </w:rPr>
        <w:t>道家从</w:t>
      </w:r>
      <w:r>
        <w:rPr>
          <w:rFonts w:ascii="Times New Roman" w:eastAsia="宋体" w:hAnsi="Times New Roman" w:cs="Times New Roman"/>
        </w:rPr>
        <w:t>“</w:t>
      </w:r>
      <w:r>
        <w:rPr>
          <w:rFonts w:ascii="Times New Roman" w:eastAsia="宋体" w:hAnsi="宋体" w:hint="eastAsia"/>
        </w:rPr>
        <w:t>天</w:t>
      </w:r>
      <w:r>
        <w:rPr>
          <w:rFonts w:ascii="Times New Roman" w:eastAsia="宋体" w:hAnsi="Times New Roman" w:cs="Times New Roman"/>
        </w:rPr>
        <w:t>”</w:t>
      </w:r>
      <w:r>
        <w:rPr>
          <w:rFonts w:ascii="Times New Roman" w:eastAsia="宋体" w:hAnsi="宋体" w:hint="eastAsia"/>
        </w:rPr>
        <w:t>和</w:t>
      </w:r>
      <w:r>
        <w:rPr>
          <w:rFonts w:ascii="Times New Roman" w:eastAsia="宋体" w:hAnsi="Times New Roman" w:cs="Times New Roman"/>
        </w:rPr>
        <w:t>“</w:t>
      </w:r>
      <w:r>
        <w:rPr>
          <w:rFonts w:ascii="Times New Roman" w:eastAsia="宋体" w:hAnsi="宋体" w:hint="eastAsia"/>
        </w:rPr>
        <w:t>自然</w:t>
      </w:r>
      <w:r>
        <w:rPr>
          <w:rFonts w:ascii="Times New Roman" w:eastAsia="宋体" w:hAnsi="Times New Roman" w:cs="Times New Roman"/>
        </w:rPr>
        <w:t>”</w:t>
      </w:r>
      <w:r>
        <w:rPr>
          <w:rFonts w:ascii="Times New Roman" w:eastAsia="宋体" w:hAnsi="宋体" w:hint="eastAsia"/>
        </w:rPr>
        <w:t>的规律中探寻社会和人生的规律</w:t>
      </w:r>
      <w:r>
        <w:rPr>
          <w:rFonts w:ascii="Times New Roman" w:eastAsia="宋体" w:hAnsi="宋体"/>
        </w:rPr>
        <w:t>;</w:t>
      </w:r>
      <w:r>
        <w:rPr>
          <w:rFonts w:ascii="Times New Roman" w:eastAsia="宋体" w:hAnsi="宋体" w:hint="eastAsia"/>
        </w:rPr>
        <w:t>法家从政治法律层面去分析解决时代问题的课题。由此可以推断</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5826CF" w:rsidRDefault="005826CF" w:rsidP="005826CF">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5826CF" w:rsidRDefault="005826CF" w:rsidP="005826C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各派对传统文化都继承与创新</w:t>
      </w:r>
    </w:p>
    <w:p w:rsidR="005826CF" w:rsidRDefault="005826CF" w:rsidP="005826C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社会的发展需要文化转型</w:t>
      </w:r>
    </w:p>
    <w:p w:rsidR="005826CF" w:rsidRDefault="005826CF" w:rsidP="005826C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各派都试图解决国家治理问题</w:t>
      </w:r>
    </w:p>
    <w:p w:rsidR="005826CF" w:rsidRDefault="005826CF" w:rsidP="005826C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各派都注重文化重建工作</w:t>
      </w:r>
    </w:p>
    <w:p w:rsidR="005826CF" w:rsidRDefault="005826CF" w:rsidP="005826CF">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下面是儒家思想在古代的发展情况示意图。下列对</w:t>
      </w:r>
      <w:r>
        <w:rPr>
          <w:rFonts w:ascii="Times New Roman" w:eastAsia="宋体" w:hAnsi="宋体"/>
        </w:rPr>
        <w:t>a</w:t>
      </w:r>
      <w:r>
        <w:rPr>
          <w:rFonts w:ascii="Times New Roman" w:eastAsia="宋体" w:hAnsi="宋体" w:hint="eastAsia"/>
        </w:rPr>
        <w:t>、</w:t>
      </w:r>
      <w:r>
        <w:rPr>
          <w:rFonts w:ascii="Times New Roman" w:eastAsia="宋体" w:hAnsi="宋体"/>
        </w:rPr>
        <w:t>b</w:t>
      </w:r>
      <w:r>
        <w:rPr>
          <w:rFonts w:ascii="Times New Roman" w:eastAsia="宋体" w:hAnsi="宋体" w:hint="eastAsia"/>
        </w:rPr>
        <w:t>、</w:t>
      </w:r>
      <w:r>
        <w:rPr>
          <w:rFonts w:ascii="Times New Roman" w:eastAsia="宋体" w:hAnsi="宋体"/>
        </w:rPr>
        <w:t>c</w:t>
      </w:r>
      <w:r>
        <w:rPr>
          <w:rFonts w:ascii="Times New Roman" w:eastAsia="宋体" w:hAnsi="宋体" w:hint="eastAsia"/>
        </w:rPr>
        <w:t>、</w:t>
      </w:r>
      <w:r>
        <w:rPr>
          <w:rFonts w:ascii="Times New Roman" w:eastAsia="宋体" w:hAnsi="宋体"/>
        </w:rPr>
        <w:t>d</w:t>
      </w:r>
      <w:r>
        <w:rPr>
          <w:rFonts w:ascii="Times New Roman" w:eastAsia="宋体" w:hAnsi="宋体" w:hint="eastAsia"/>
        </w:rPr>
        <w:t>四处出现起伏的原因分析正确的是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5826CF" w:rsidRDefault="005826CF" w:rsidP="005826CF">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105025" cy="828675"/>
            <wp:effectExtent l="0" t="0" r="9525" b="9525"/>
            <wp:docPr id="2" name="图片 2" descr="id:21474858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id:2147485842;FounderCES"/>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05025" cy="828675"/>
                    </a:xfrm>
                    <a:prstGeom prst="rect">
                      <a:avLst/>
                    </a:prstGeom>
                    <a:noFill/>
                    <a:ln>
                      <a:noFill/>
                    </a:ln>
                  </pic:spPr>
                </pic:pic>
              </a:graphicData>
            </a:graphic>
          </wp:inline>
        </w:drawing>
      </w:r>
    </w:p>
    <w:p w:rsidR="005826CF" w:rsidRDefault="005826CF" w:rsidP="005826C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a</w:t>
      </w:r>
      <w:r>
        <w:rPr>
          <w:rFonts w:ascii="Times New Roman" w:eastAsia="宋体" w:hAnsi="宋体" w:hint="eastAsia"/>
        </w:rPr>
        <w:t>处处于低潮是受西汉尊崇儒术的影响</w:t>
      </w:r>
    </w:p>
    <w:p w:rsidR="005826CF" w:rsidRDefault="005826CF" w:rsidP="005826C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b</w:t>
      </w:r>
      <w:r>
        <w:rPr>
          <w:rFonts w:ascii="Times New Roman" w:eastAsia="宋体" w:hAnsi="宋体" w:hint="eastAsia"/>
        </w:rPr>
        <w:t>处处于高潮是受秦朝焚书坑儒的推动</w:t>
      </w:r>
    </w:p>
    <w:p w:rsidR="005826CF" w:rsidRDefault="005826CF" w:rsidP="005826C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c</w:t>
      </w:r>
      <w:r>
        <w:rPr>
          <w:rFonts w:ascii="Times New Roman" w:eastAsia="宋体" w:hAnsi="宋体" w:hint="eastAsia"/>
        </w:rPr>
        <w:t>处处于低潮是受魏晋时期佛、道的冲击</w:t>
      </w:r>
    </w:p>
    <w:p w:rsidR="005826CF" w:rsidRDefault="005826CF" w:rsidP="005826C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d</w:t>
      </w:r>
      <w:r>
        <w:rPr>
          <w:rFonts w:ascii="Times New Roman" w:eastAsia="宋体" w:hAnsi="宋体" w:hint="eastAsia"/>
        </w:rPr>
        <w:t>处处于高潮是受明清批判思想的推动</w:t>
      </w:r>
    </w:p>
    <w:p w:rsidR="005826CF" w:rsidRDefault="005826CF" w:rsidP="005826CF">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唐太宗认为</w:t>
      </w:r>
      <w:r>
        <w:rPr>
          <w:rFonts w:ascii="Times New Roman" w:eastAsia="宋体" w:hAnsi="Times New Roman" w:cs="Times New Roman"/>
        </w:rPr>
        <w:t>“</w:t>
      </w:r>
      <w:r>
        <w:rPr>
          <w:rFonts w:ascii="Times New Roman" w:eastAsia="宋体" w:hAnsi="宋体" w:hint="eastAsia"/>
        </w:rPr>
        <w:t>君依于国</w:t>
      </w:r>
      <w:r>
        <w:rPr>
          <w:rFonts w:ascii="Times New Roman" w:eastAsia="宋体" w:hAnsi="宋体"/>
        </w:rPr>
        <w:t>,</w:t>
      </w:r>
      <w:r>
        <w:rPr>
          <w:rFonts w:ascii="Times New Roman" w:eastAsia="宋体" w:hAnsi="宋体" w:hint="eastAsia"/>
        </w:rPr>
        <w:t>国依于民。刻民以奉君</w:t>
      </w:r>
      <w:r>
        <w:rPr>
          <w:rFonts w:ascii="Times New Roman" w:eastAsia="宋体" w:hAnsi="宋体"/>
        </w:rPr>
        <w:t>,</w:t>
      </w:r>
      <w:r>
        <w:rPr>
          <w:rFonts w:ascii="Times New Roman" w:eastAsia="宋体" w:hAnsi="宋体" w:hint="eastAsia"/>
        </w:rPr>
        <w:t>犹割肉以充腹</w:t>
      </w:r>
      <w:r>
        <w:rPr>
          <w:rFonts w:ascii="Times New Roman" w:eastAsia="宋体" w:hAnsi="宋体"/>
        </w:rPr>
        <w:t>,</w:t>
      </w:r>
      <w:r>
        <w:rPr>
          <w:rFonts w:ascii="Times New Roman" w:eastAsia="宋体" w:hAnsi="宋体" w:hint="eastAsia"/>
        </w:rPr>
        <w:t>腹饱而身毙</w:t>
      </w:r>
      <w:r>
        <w:rPr>
          <w:rFonts w:ascii="Times New Roman" w:eastAsia="宋体" w:hAnsi="宋体"/>
        </w:rPr>
        <w:t>,</w:t>
      </w:r>
      <w:r>
        <w:rPr>
          <w:rFonts w:ascii="Times New Roman" w:eastAsia="宋体" w:hAnsi="宋体" w:hint="eastAsia"/>
        </w:rPr>
        <w:t>君富而国亡。故人君之患</w:t>
      </w:r>
      <w:r>
        <w:rPr>
          <w:rFonts w:ascii="Times New Roman" w:eastAsia="宋体" w:hAnsi="宋体"/>
        </w:rPr>
        <w:t>,</w:t>
      </w:r>
      <w:r>
        <w:rPr>
          <w:rFonts w:ascii="Times New Roman" w:eastAsia="宋体" w:hAnsi="宋体" w:hint="eastAsia"/>
        </w:rPr>
        <w:t>不自外来</w:t>
      </w:r>
      <w:r>
        <w:rPr>
          <w:rFonts w:ascii="Times New Roman" w:eastAsia="宋体" w:hAnsi="宋体"/>
        </w:rPr>
        <w:t>,</w:t>
      </w:r>
      <w:r>
        <w:rPr>
          <w:rFonts w:ascii="Times New Roman" w:eastAsia="宋体" w:hAnsi="宋体" w:hint="eastAsia"/>
        </w:rPr>
        <w:t>常由身出……朕常以此思之</w:t>
      </w:r>
      <w:r>
        <w:rPr>
          <w:rFonts w:ascii="Times New Roman" w:eastAsia="宋体" w:hAnsi="宋体"/>
        </w:rPr>
        <w:t>,</w:t>
      </w:r>
      <w:r>
        <w:rPr>
          <w:rFonts w:ascii="Times New Roman" w:eastAsia="宋体" w:hAnsi="宋体" w:hint="eastAsia"/>
        </w:rPr>
        <w:t>故不敢纵欲也</w:t>
      </w:r>
      <w:r>
        <w:rPr>
          <w:rFonts w:ascii="Times New Roman" w:eastAsia="宋体" w:hAnsi="Times New Roman" w:cs="Times New Roman"/>
        </w:rPr>
        <w:t>”</w:t>
      </w:r>
      <w:r>
        <w:rPr>
          <w:rFonts w:ascii="Times New Roman" w:eastAsia="宋体" w:hAnsi="宋体" w:hint="eastAsia"/>
        </w:rPr>
        <w:t>。这反映了唐太宗</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5826CF" w:rsidRDefault="005826CF" w:rsidP="005826C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以民为本的国家治理思想</w:t>
      </w:r>
    </w:p>
    <w:p w:rsidR="005826CF" w:rsidRDefault="005826CF" w:rsidP="005826C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君主应该接纳臣民的谏议</w:t>
      </w:r>
    </w:p>
    <w:p w:rsidR="005826CF" w:rsidRDefault="005826CF" w:rsidP="005826C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认为君主是国家治理根本</w:t>
      </w:r>
    </w:p>
    <w:p w:rsidR="005826CF" w:rsidRDefault="005826CF" w:rsidP="005826C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充分吸取前朝灭亡的教训</w:t>
      </w:r>
    </w:p>
    <w:p w:rsidR="005826CF" w:rsidRDefault="005826CF" w:rsidP="005826CF">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在出土的明清瓷器的图案中</w:t>
      </w:r>
      <w:r>
        <w:rPr>
          <w:rFonts w:ascii="Times New Roman" w:eastAsia="宋体" w:hAnsi="宋体"/>
        </w:rPr>
        <w:t>,</w:t>
      </w:r>
      <w:r>
        <w:rPr>
          <w:rFonts w:ascii="Times New Roman" w:eastAsia="宋体" w:hAnsi="宋体" w:hint="eastAsia"/>
        </w:rPr>
        <w:t>常见有岳母刺字、苏武牧羊、尉迟恭救主、卧冰求鲤、单刀赴会、精卫填海等源于中国古代传统文化的题材。据此可知</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5826CF" w:rsidRDefault="005826CF" w:rsidP="005826C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主流价值观念深入影响社会生活</w:t>
      </w:r>
    </w:p>
    <w:p w:rsidR="005826CF" w:rsidRDefault="005826CF" w:rsidP="005826C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封建政府极力宣扬儒家正统思想</w:t>
      </w:r>
    </w:p>
    <w:p w:rsidR="005826CF" w:rsidRDefault="005826CF" w:rsidP="005826C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传统文化的经济价值被发掘利用</w:t>
      </w:r>
    </w:p>
    <w:p w:rsidR="005826CF" w:rsidRDefault="005826CF" w:rsidP="005826C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手工业品成为文学艺术传播媒介</w:t>
      </w:r>
    </w:p>
    <w:p w:rsidR="005826CF" w:rsidRDefault="005826CF" w:rsidP="005826CF">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公元前</w:t>
      </w:r>
      <w:r>
        <w:rPr>
          <w:rFonts w:ascii="Times New Roman" w:eastAsia="宋体" w:hAnsi="宋体"/>
        </w:rPr>
        <w:t>4</w:t>
      </w:r>
      <w:r>
        <w:rPr>
          <w:rFonts w:ascii="Times New Roman" w:eastAsia="宋体" w:hAnsi="宋体" w:hint="eastAsia"/>
        </w:rPr>
        <w:t>世纪</w:t>
      </w:r>
      <w:r>
        <w:rPr>
          <w:rFonts w:ascii="Times New Roman" w:eastAsia="宋体" w:hAnsi="Times New Roman" w:cs="Times New Roman"/>
        </w:rPr>
        <w:t>—</w:t>
      </w:r>
      <w:r>
        <w:rPr>
          <w:rFonts w:ascii="Times New Roman" w:eastAsia="宋体" w:hAnsi="宋体" w:hint="eastAsia"/>
        </w:rPr>
        <w:t>公元</w:t>
      </w:r>
      <w:r>
        <w:rPr>
          <w:rFonts w:ascii="Times New Roman" w:eastAsia="宋体" w:hAnsi="宋体"/>
        </w:rPr>
        <w:t>3</w:t>
      </w:r>
      <w:r>
        <w:rPr>
          <w:rFonts w:ascii="Times New Roman" w:eastAsia="宋体" w:hAnsi="宋体" w:hint="eastAsia"/>
        </w:rPr>
        <w:t>世纪</w:t>
      </w:r>
      <w:r>
        <w:rPr>
          <w:rFonts w:ascii="Times New Roman" w:eastAsia="宋体" w:hAnsi="宋体"/>
        </w:rPr>
        <w:t>,</w:t>
      </w:r>
      <w:r>
        <w:rPr>
          <w:rFonts w:ascii="Times New Roman" w:eastAsia="宋体" w:hAnsi="宋体" w:hint="eastAsia"/>
        </w:rPr>
        <w:t>汉字传入朝鲜半岛、日本列岛和东南亚地区。后来</w:t>
      </w:r>
      <w:r>
        <w:rPr>
          <w:rFonts w:ascii="Times New Roman" w:eastAsia="宋体" w:hAnsi="宋体"/>
        </w:rPr>
        <w:t>,</w:t>
      </w:r>
      <w:r>
        <w:rPr>
          <w:rFonts w:ascii="Times New Roman" w:eastAsia="宋体" w:hAnsi="宋体" w:hint="eastAsia"/>
        </w:rPr>
        <w:t>各国在汉字的基础上</w:t>
      </w:r>
      <w:r>
        <w:rPr>
          <w:rFonts w:ascii="Times New Roman" w:eastAsia="宋体" w:hAnsi="宋体"/>
        </w:rPr>
        <w:t>,</w:t>
      </w:r>
      <w:r>
        <w:rPr>
          <w:rFonts w:ascii="Times New Roman" w:eastAsia="宋体" w:hAnsi="宋体" w:hint="eastAsia"/>
        </w:rPr>
        <w:t>创造出本国文字</w:t>
      </w:r>
      <w:r>
        <w:rPr>
          <w:rFonts w:ascii="Times New Roman" w:eastAsia="宋体" w:hAnsi="宋体"/>
        </w:rPr>
        <w:t>,</w:t>
      </w:r>
      <w:r>
        <w:rPr>
          <w:rFonts w:ascii="Times New Roman" w:eastAsia="宋体" w:hAnsi="宋体" w:hint="eastAsia"/>
        </w:rPr>
        <w:t>如朝鲜的谚文、日本的假名、越南的喃字。下列对汉字传播认识正确的是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5826CF" w:rsidRDefault="005826CF" w:rsidP="005826C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推动了当地的文化交流与发展</w:t>
      </w:r>
    </w:p>
    <w:p w:rsidR="005826CF" w:rsidRDefault="005826CF" w:rsidP="005826C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奠定了亚洲儒学文化圈的基础</w:t>
      </w:r>
    </w:p>
    <w:p w:rsidR="005826CF" w:rsidRDefault="005826CF" w:rsidP="005826CF">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hint="eastAsia"/>
        </w:rPr>
        <w:t>消除了东亚地区交流的障碍</w:t>
      </w:r>
    </w:p>
    <w:p w:rsidR="005826CF" w:rsidRDefault="005826CF" w:rsidP="005826C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便利中国对邻国文化的吸收</w:t>
      </w:r>
    </w:p>
    <w:p w:rsidR="005826CF" w:rsidRDefault="005826CF" w:rsidP="005826CF">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北魏开凿的云冈石窟第</w:t>
      </w:r>
      <w:r>
        <w:rPr>
          <w:rFonts w:ascii="Times New Roman" w:eastAsia="宋体" w:hAnsi="宋体"/>
        </w:rPr>
        <w:t>12</w:t>
      </w:r>
      <w:r>
        <w:rPr>
          <w:rFonts w:ascii="Times New Roman" w:eastAsia="宋体" w:hAnsi="宋体" w:hint="eastAsia"/>
        </w:rPr>
        <w:t>窟</w:t>
      </w:r>
      <w:r>
        <w:rPr>
          <w:rFonts w:ascii="Times New Roman" w:eastAsia="宋体" w:hAnsi="宋体"/>
        </w:rPr>
        <w:t>,</w:t>
      </w:r>
      <w:r>
        <w:rPr>
          <w:rFonts w:ascii="Times New Roman" w:eastAsia="宋体" w:hAnsi="宋体" w:hint="eastAsia"/>
        </w:rPr>
        <w:t>以乐舞为主要内容</w:t>
      </w:r>
      <w:r>
        <w:rPr>
          <w:rFonts w:ascii="Times New Roman" w:eastAsia="宋体" w:hAnsi="宋体"/>
        </w:rPr>
        <w:t>,</w:t>
      </w:r>
      <w:r>
        <w:rPr>
          <w:rFonts w:ascii="Times New Roman" w:eastAsia="宋体" w:hAnsi="宋体" w:hint="eastAsia"/>
        </w:rPr>
        <w:t>舞者多为袒上身</w:t>
      </w:r>
      <w:r>
        <w:rPr>
          <w:rFonts w:ascii="Times New Roman" w:eastAsia="宋体" w:hAnsi="宋体"/>
        </w:rPr>
        <w:t>,</w:t>
      </w:r>
      <w:r>
        <w:rPr>
          <w:rFonts w:ascii="Times New Roman" w:eastAsia="宋体" w:hAnsi="宋体" w:hint="eastAsia"/>
        </w:rPr>
        <w:t>挂璎珞</w:t>
      </w:r>
      <w:r>
        <w:rPr>
          <w:rFonts w:ascii="Times New Roman" w:eastAsia="宋体" w:hAnsi="宋体"/>
        </w:rPr>
        <w:t>,</w:t>
      </w:r>
      <w:r>
        <w:rPr>
          <w:rFonts w:ascii="Times New Roman" w:eastAsia="宋体" w:hAnsi="宋体" w:hint="eastAsia"/>
        </w:rPr>
        <w:t>下赤脚</w:t>
      </w:r>
      <w:r>
        <w:rPr>
          <w:rFonts w:ascii="Times New Roman" w:eastAsia="宋体" w:hAnsi="宋体"/>
        </w:rPr>
        <w:t>,</w:t>
      </w:r>
      <w:r>
        <w:rPr>
          <w:rFonts w:ascii="Times New Roman" w:eastAsia="宋体" w:hAnsi="宋体" w:hint="eastAsia"/>
        </w:rPr>
        <w:t>体现了北方民族服饰对佛教艺术的影响。这反映了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5826CF" w:rsidRDefault="005826CF" w:rsidP="005826C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云冈石窟艺术形象以乐舞为主</w:t>
      </w:r>
    </w:p>
    <w:p w:rsidR="005826CF" w:rsidRDefault="005826CF" w:rsidP="005826C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佛教艺术在交融中走向民族化</w:t>
      </w:r>
    </w:p>
    <w:p w:rsidR="005826CF" w:rsidRDefault="005826CF" w:rsidP="005826C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汉族文化兼容并包的艺术特征</w:t>
      </w:r>
    </w:p>
    <w:p w:rsidR="005826CF" w:rsidRDefault="005826CF" w:rsidP="005826C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三教思想在文化上的流通交融</w:t>
      </w:r>
    </w:p>
    <w:p w:rsidR="005826CF" w:rsidRDefault="005826CF" w:rsidP="005826CF">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西学东渐</w:t>
      </w:r>
      <w:r>
        <w:rPr>
          <w:rFonts w:ascii="Times New Roman" w:eastAsia="宋体" w:hAnsi="Times New Roman" w:cs="Times New Roman"/>
        </w:rPr>
        <w:t>”</w:t>
      </w:r>
      <w:r>
        <w:rPr>
          <w:rFonts w:ascii="Times New Roman" w:eastAsia="宋体" w:hAnsi="宋体" w:hint="eastAsia"/>
        </w:rPr>
        <w:t>经历了一个渐进过程</w:t>
      </w:r>
      <w:r>
        <w:rPr>
          <w:rFonts w:ascii="Times New Roman" w:eastAsia="宋体" w:hAnsi="宋体"/>
        </w:rPr>
        <w:t>,</w:t>
      </w:r>
      <w:r>
        <w:rPr>
          <w:rFonts w:ascii="Times New Roman" w:eastAsia="宋体" w:hAnsi="宋体" w:hint="eastAsia"/>
        </w:rPr>
        <w:t>古代以传播宗教与科技知识为主</w:t>
      </w:r>
      <w:r>
        <w:rPr>
          <w:rFonts w:ascii="Times New Roman" w:eastAsia="宋体" w:hAnsi="宋体"/>
        </w:rPr>
        <w:t>;</w:t>
      </w:r>
      <w:r>
        <w:rPr>
          <w:rFonts w:ascii="Times New Roman" w:eastAsia="宋体" w:hAnsi="宋体" w:hint="eastAsia"/>
        </w:rPr>
        <w:t>进入近代</w:t>
      </w:r>
      <w:r>
        <w:rPr>
          <w:rFonts w:ascii="Times New Roman" w:eastAsia="宋体" w:hAnsi="宋体"/>
        </w:rPr>
        <w:t>,</w:t>
      </w:r>
      <w:r>
        <w:rPr>
          <w:rFonts w:ascii="Times New Roman" w:eastAsia="宋体" w:hAnsi="宋体" w:hint="eastAsia"/>
        </w:rPr>
        <w:t>学习西方以科技、政治内容为主</w:t>
      </w:r>
      <w:r>
        <w:rPr>
          <w:rFonts w:ascii="Times New Roman" w:eastAsia="宋体" w:hAnsi="宋体"/>
        </w:rPr>
        <w:t>;</w:t>
      </w:r>
      <w:r>
        <w:rPr>
          <w:rFonts w:ascii="Times New Roman" w:eastAsia="宋体" w:hAnsi="宋体" w:hint="eastAsia"/>
        </w:rPr>
        <w:t>民国初则由制度转向文化。由此得出</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5826CF" w:rsidRDefault="005826CF" w:rsidP="005826C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传播者的身份影响传播的内容</w:t>
      </w:r>
    </w:p>
    <w:p w:rsidR="005826CF" w:rsidRDefault="005826CF" w:rsidP="005826C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整个过程深受启蒙思想的影响</w:t>
      </w:r>
    </w:p>
    <w:p w:rsidR="005826CF" w:rsidRDefault="005826CF" w:rsidP="005826C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西学逐渐成为中国文化的主流</w:t>
      </w:r>
    </w:p>
    <w:p w:rsidR="005826CF" w:rsidRDefault="005826CF" w:rsidP="005826C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整个过程完全由中国政府主导</w:t>
      </w:r>
    </w:p>
    <w:p w:rsidR="005826CF" w:rsidRDefault="005826CF" w:rsidP="005826CF">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某学者将其论文中涉及的历史人物情况拟定了一个提纲</w:t>
      </w:r>
      <w:r>
        <w:rPr>
          <w:rFonts w:ascii="Times New Roman" w:eastAsia="宋体" w:hAnsi="宋体"/>
        </w:rPr>
        <w:t>(</w:t>
      </w:r>
      <w:r>
        <w:rPr>
          <w:rFonts w:ascii="Times New Roman" w:eastAsia="宋体" w:hAnsi="宋体" w:hint="eastAsia"/>
        </w:rPr>
        <w:t>如下</w:t>
      </w:r>
      <w:r>
        <w:rPr>
          <w:rFonts w:ascii="Times New Roman" w:eastAsia="宋体" w:hAnsi="宋体"/>
        </w:rPr>
        <w:t>)</w:t>
      </w:r>
      <w:r>
        <w:rPr>
          <w:rFonts w:ascii="Times New Roman" w:eastAsia="宋体" w:hAnsi="宋体" w:hint="eastAsia"/>
        </w:rPr>
        <w:t>。他的论题最可能是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5826CF" w:rsidRDefault="003F1EE4" w:rsidP="005826CF">
      <w:pPr>
        <w:tabs>
          <w:tab w:val="left" w:pos="1871"/>
          <w:tab w:val="left" w:pos="3407"/>
          <w:tab w:val="left" w:pos="4949"/>
          <w:tab w:val="left" w:pos="6599"/>
        </w:tabs>
        <w:rPr>
          <w:rFonts w:ascii="Times New Roman" w:eastAsia="宋体" w:hAnsi="宋体"/>
        </w:rPr>
      </w:pPr>
      <m:oMathPara>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hint="eastAsia"/>
                        <w:szCs w:val="19"/>
                      </w:rPr>
                      <m:t>两面的林则徐</m:t>
                    </m:r>
                    <m:r>
                      <m:rPr>
                        <m:nor/>
                      </m:rPr>
                      <w:rPr>
                        <w:rFonts w:ascii="Times New Roman" w:eastAsia="宋体" w:hAnsi="宋体"/>
                        <w:szCs w:val="19"/>
                      </w:rPr>
                      <m:t>:</m:t>
                    </m:r>
                    <m:r>
                      <m:rPr>
                        <m:nor/>
                      </m:rPr>
                      <w:rPr>
                        <w:rFonts w:ascii="宋体" w:eastAsia="宋体" w:hAnsi="宋体" w:cs="宋体" w:hint="eastAsia"/>
                        <w:szCs w:val="19"/>
                      </w:rPr>
                      <m:t>①</m:t>
                    </m:r>
                    <m:r>
                      <m:rPr>
                        <m:nor/>
                      </m:rPr>
                      <w:rPr>
                        <w:rFonts w:ascii="Times New Roman" w:eastAsia="宋体" w:hAnsi="宋体" w:hint="eastAsia"/>
                        <w:szCs w:val="19"/>
                      </w:rPr>
                      <m:t>我们熟悉的林则徐</m:t>
                    </m:r>
                    <m:r>
                      <m:rPr>
                        <m:nor/>
                      </m:rPr>
                      <w:rPr>
                        <w:rFonts w:ascii="Times New Roman" w:eastAsia="宋体" w:hAnsi="宋体"/>
                        <w:szCs w:val="19"/>
                      </w:rPr>
                      <m:t>;</m:t>
                    </m:r>
                    <m:r>
                      <m:rPr>
                        <m:nor/>
                      </m:rPr>
                      <w:rPr>
                        <w:rFonts w:ascii="宋体" w:eastAsia="宋体" w:hAnsi="宋体" w:cs="宋体" w:hint="eastAsia"/>
                        <w:szCs w:val="19"/>
                      </w:rPr>
                      <m:t>②</m:t>
                    </m:r>
                    <m:r>
                      <m:rPr>
                        <m:nor/>
                      </m:rPr>
                      <w:rPr>
                        <w:rFonts w:ascii="Times New Roman" w:eastAsia="宋体" w:hAnsi="宋体" w:hint="eastAsia"/>
                        <w:szCs w:val="19"/>
                      </w:rPr>
                      <m:t>你不知道的</m:t>
                    </m:r>
                  </m:e>
                </m:mr>
                <m:mr>
                  <m:e>
                    <m:r>
                      <m:rPr>
                        <m:nor/>
                      </m:rPr>
                      <w:rPr>
                        <w:rFonts w:ascii="Times New Roman" w:eastAsia="宋体" w:hAnsi="宋体" w:hint="eastAsia"/>
                        <w:szCs w:val="19"/>
                      </w:rPr>
                      <m:t xml:space="preserve">　林则徐</m:t>
                    </m:r>
                  </m:e>
                </m:mr>
                <m:mr>
                  <m:e>
                    <m:r>
                      <m:rPr>
                        <m:nor/>
                      </m:rPr>
                      <w:rPr>
                        <w:rFonts w:ascii="Times New Roman" w:eastAsia="宋体" w:hAnsi="宋体" w:hint="eastAsia"/>
                        <w:szCs w:val="19"/>
                      </w:rPr>
                      <m:t>不一样的李鸿章</m:t>
                    </m:r>
                    <m:r>
                      <m:rPr>
                        <m:nor/>
                      </m:rPr>
                      <w:rPr>
                        <w:rFonts w:ascii="Times New Roman" w:eastAsia="宋体" w:hAnsi="宋体"/>
                        <w:szCs w:val="19"/>
                      </w:rPr>
                      <m:t>:</m:t>
                    </m:r>
                    <m:r>
                      <m:rPr>
                        <m:nor/>
                      </m:rPr>
                      <w:rPr>
                        <w:rFonts w:ascii="宋体" w:eastAsia="宋体" w:hAnsi="宋体" w:cs="宋体" w:hint="eastAsia"/>
                        <w:szCs w:val="19"/>
                      </w:rPr>
                      <m:t>①</m:t>
                    </m:r>
                    <m:r>
                      <m:rPr>
                        <m:nor/>
                      </m:rPr>
                      <w:rPr>
                        <w:rFonts w:ascii="Times New Roman" w:eastAsia="宋体" w:hAnsi="宋体" w:hint="eastAsia"/>
                        <w:szCs w:val="19"/>
                      </w:rPr>
                      <m:t>先进的李鸿章</m:t>
                    </m:r>
                    <m:r>
                      <m:rPr>
                        <m:nor/>
                      </m:rPr>
                      <w:rPr>
                        <w:rFonts w:ascii="Times New Roman" w:eastAsia="宋体" w:hAnsi="宋体"/>
                        <w:szCs w:val="19"/>
                      </w:rPr>
                      <m:t>;</m:t>
                    </m:r>
                    <m:r>
                      <m:rPr>
                        <m:nor/>
                      </m:rPr>
                      <w:rPr>
                        <w:rFonts w:ascii="宋体" w:eastAsia="宋体" w:hAnsi="宋体" w:cs="宋体" w:hint="eastAsia"/>
                        <w:szCs w:val="19"/>
                      </w:rPr>
                      <m:t>②</m:t>
                    </m:r>
                    <m:r>
                      <m:rPr>
                        <m:nor/>
                      </m:rPr>
                      <w:rPr>
                        <w:rFonts w:ascii="Times New Roman" w:eastAsia="宋体" w:hAnsi="宋体" w:hint="eastAsia"/>
                        <w:szCs w:val="19"/>
                      </w:rPr>
                      <m:t>彷徨的李鸿章</m:t>
                    </m:r>
                    <m:r>
                      <m:rPr>
                        <m:nor/>
                      </m:rPr>
                      <w:rPr>
                        <w:rFonts w:ascii="Times New Roman" w:eastAsia="宋体" w:hAnsi="宋体"/>
                        <w:szCs w:val="19"/>
                      </w:rPr>
                      <m:t>;</m:t>
                    </m:r>
                  </m:e>
                </m:mr>
                <m:mr>
                  <m:e>
                    <m:r>
                      <m:rPr>
                        <m:nor/>
                      </m:rPr>
                      <w:rPr>
                        <w:rFonts w:ascii="Times New Roman" w:eastAsia="宋体" w:hAnsi="宋体" w:hint="eastAsia"/>
                        <w:szCs w:val="19"/>
                      </w:rPr>
                      <m:t xml:space="preserve">　</m:t>
                    </m:r>
                    <m:r>
                      <m:rPr>
                        <m:nor/>
                      </m:rPr>
                      <w:rPr>
                        <w:rFonts w:ascii="宋体" w:eastAsia="宋体" w:hAnsi="宋体" w:cs="宋体" w:hint="eastAsia"/>
                        <w:szCs w:val="19"/>
                      </w:rPr>
                      <m:t>③</m:t>
                    </m:r>
                    <m:r>
                      <m:rPr>
                        <m:nor/>
                      </m:rPr>
                      <w:rPr>
                        <w:rFonts w:ascii="Times New Roman" w:eastAsia="宋体" w:hAnsi="宋体" w:hint="eastAsia"/>
                        <w:szCs w:val="19"/>
                      </w:rPr>
                      <m:t>传统的李鸿章</m:t>
                    </m:r>
                  </m:e>
                </m:mr>
                <m:mr>
                  <m:e>
                    <m:r>
                      <m:rPr>
                        <m:nor/>
                      </m:rPr>
                      <w:rPr>
                        <w:rFonts w:ascii="Times New Roman" w:eastAsia="宋体" w:hAnsi="宋体" w:hint="eastAsia"/>
                        <w:szCs w:val="19"/>
                      </w:rPr>
                      <m:t>变法的康有为</m:t>
                    </m:r>
                    <m:r>
                      <m:rPr>
                        <m:nor/>
                      </m:rPr>
                      <w:rPr>
                        <w:rFonts w:ascii="Times New Roman" w:eastAsia="宋体" w:hAnsi="宋体"/>
                        <w:szCs w:val="19"/>
                      </w:rPr>
                      <m:t>:</m:t>
                    </m:r>
                    <m:r>
                      <m:rPr>
                        <m:nor/>
                      </m:rPr>
                      <w:rPr>
                        <w:rFonts w:ascii="宋体" w:eastAsia="宋体" w:hAnsi="宋体" w:cs="宋体" w:hint="eastAsia"/>
                        <w:szCs w:val="19"/>
                      </w:rPr>
                      <m:t>①</m:t>
                    </m:r>
                    <m:r>
                      <m:rPr>
                        <m:nor/>
                      </m:rPr>
                      <w:rPr>
                        <w:rFonts w:ascii="Times New Roman" w:eastAsia="宋体" w:hAnsi="宋体" w:hint="eastAsia"/>
                        <w:szCs w:val="19"/>
                      </w:rPr>
                      <m:t>强烈救世的康有为</m:t>
                    </m:r>
                    <m:r>
                      <m:rPr>
                        <m:nor/>
                      </m:rPr>
                      <w:rPr>
                        <w:rFonts w:ascii="Times New Roman" w:eastAsia="宋体" w:hAnsi="宋体"/>
                        <w:szCs w:val="19"/>
                      </w:rPr>
                      <m:t>;</m:t>
                    </m:r>
                    <m:r>
                      <m:rPr>
                        <m:nor/>
                      </m:rPr>
                      <w:rPr>
                        <w:rFonts w:ascii="宋体" w:eastAsia="宋体" w:hAnsi="宋体" w:cs="宋体" w:hint="eastAsia"/>
                        <w:szCs w:val="19"/>
                      </w:rPr>
                      <m:t>②</m:t>
                    </m:r>
                    <m:r>
                      <m:rPr>
                        <m:nor/>
                      </m:rPr>
                      <w:rPr>
                        <w:rFonts w:ascii="Times New Roman" w:eastAsia="宋体" w:hAnsi="宋体" w:hint="eastAsia"/>
                        <w:szCs w:val="19"/>
                      </w:rPr>
                      <m:t>无奈的康有为</m:t>
                    </m:r>
                  </m:e>
                </m:mr>
              </m:m>
            </m:e>
          </m:d>
        </m:oMath>
      </m:oMathPara>
    </w:p>
    <w:p w:rsidR="005826CF" w:rsidRDefault="005826CF" w:rsidP="005826C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西学东渐</w:t>
      </w:r>
      <w:r>
        <w:rPr>
          <w:rFonts w:ascii="Times New Roman" w:eastAsia="宋体" w:hAnsi="Times New Roman" w:cs="Times New Roman"/>
        </w:rPr>
        <w:t>”</w:t>
      </w:r>
      <w:r>
        <w:rPr>
          <w:rFonts w:ascii="Times New Roman" w:eastAsia="宋体" w:hAnsi="宋体" w:hint="eastAsia"/>
        </w:rPr>
        <w:t>与文化自信</w:t>
      </w:r>
    </w:p>
    <w:p w:rsidR="005826CF" w:rsidRDefault="005826CF" w:rsidP="005826C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渐进改良与暴力革命</w:t>
      </w:r>
    </w:p>
    <w:p w:rsidR="005826CF" w:rsidRDefault="005826CF" w:rsidP="005826C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民族危机与政治民主化</w:t>
      </w:r>
    </w:p>
    <w:p w:rsidR="005826CF" w:rsidRDefault="005826CF" w:rsidP="005826C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东西碰撞与个人抉择</w:t>
      </w:r>
    </w:p>
    <w:p w:rsidR="005826CF" w:rsidRDefault="005826CF" w:rsidP="005826CF">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p>
    <w:p w:rsidR="005826CF" w:rsidRDefault="005826CF" w:rsidP="005826CF">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(2021</w:t>
      </w:r>
      <w:r>
        <w:rPr>
          <w:rFonts w:ascii="Times New Roman" w:eastAsia="楷体" w:hAnsi="楷体" w:hint="eastAsia"/>
        </w:rPr>
        <w:t>河北衡水质检</w:t>
      </w:r>
      <w:r>
        <w:rPr>
          <w:rFonts w:ascii="Times New Roman" w:eastAsia="宋体" w:hAnsi="宋体"/>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5826CF" w:rsidRDefault="005826CF" w:rsidP="005826CF">
      <w:pPr>
        <w:tabs>
          <w:tab w:val="left" w:pos="1871"/>
          <w:tab w:val="left" w:pos="3407"/>
          <w:tab w:val="left" w:pos="4949"/>
          <w:tab w:val="left" w:pos="6599"/>
        </w:tabs>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春秋战国社会处于大变革大动荡时期……历史由分裂走向统一</w:t>
      </w:r>
      <w:r>
        <w:rPr>
          <w:rFonts w:ascii="Times New Roman" w:eastAsia="宋体" w:hAnsi="宋体"/>
        </w:rPr>
        <w:t>,</w:t>
      </w:r>
      <w:r>
        <w:rPr>
          <w:rFonts w:ascii="Times New Roman" w:eastAsia="楷体" w:hAnsi="楷体" w:hint="eastAsia"/>
        </w:rPr>
        <w:t>针对社会的急剧变化</w:t>
      </w:r>
      <w:r>
        <w:rPr>
          <w:rFonts w:ascii="Times New Roman" w:eastAsia="宋体" w:hAnsi="宋体"/>
        </w:rPr>
        <w:t>,</w:t>
      </w:r>
      <w:r>
        <w:rPr>
          <w:rFonts w:ascii="Times New Roman" w:eastAsia="楷体" w:hAnsi="楷体" w:hint="eastAsia"/>
        </w:rPr>
        <w:t>各学派热烈争辩</w:t>
      </w:r>
      <w:r>
        <w:rPr>
          <w:rFonts w:ascii="Times New Roman" w:eastAsia="宋体" w:hAnsi="宋体"/>
        </w:rPr>
        <w:t>,</w:t>
      </w:r>
      <w:r>
        <w:rPr>
          <w:rFonts w:ascii="Times New Roman" w:eastAsia="楷体" w:hAnsi="楷体" w:hint="eastAsia"/>
        </w:rPr>
        <w:t>著书立说</w:t>
      </w:r>
      <w:r>
        <w:rPr>
          <w:rFonts w:ascii="Times New Roman" w:eastAsia="宋体" w:hAnsi="宋体"/>
        </w:rPr>
        <w:t>,</w:t>
      </w:r>
      <w:r>
        <w:rPr>
          <w:rFonts w:ascii="Times New Roman" w:eastAsia="楷体" w:hAnsi="楷体" w:hint="eastAsia"/>
        </w:rPr>
        <w:t>阐述各自的思想和政治主张。</w:t>
      </w:r>
    </w:p>
    <w:p w:rsidR="005826CF" w:rsidRDefault="005826CF" w:rsidP="005826CF">
      <w:pPr>
        <w:tabs>
          <w:tab w:val="left" w:pos="1871"/>
          <w:tab w:val="left" w:pos="3407"/>
          <w:tab w:val="left" w:pos="4949"/>
          <w:tab w:val="left" w:pos="6599"/>
        </w:tabs>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楷体" w:hAnsi="楷体" w:hint="eastAsia"/>
        </w:rPr>
        <w:t>两宋诸儒</w:t>
      </w:r>
      <w:r>
        <w:rPr>
          <w:rFonts w:ascii="Times New Roman" w:eastAsia="宋体" w:hAnsi="宋体"/>
        </w:rPr>
        <w:t>,</w:t>
      </w:r>
      <w:r>
        <w:rPr>
          <w:rFonts w:ascii="Times New Roman" w:eastAsia="楷体" w:hAnsi="楷体" w:hint="eastAsia"/>
        </w:rPr>
        <w:t>门庭径路半出于佛老。</w:t>
      </w:r>
    </w:p>
    <w:p w:rsidR="005826CF" w:rsidRDefault="005826CF" w:rsidP="005826CF">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全祖望《题真西山集》</w:t>
      </w:r>
    </w:p>
    <w:p w:rsidR="005826CF" w:rsidRDefault="005826CF" w:rsidP="005826CF">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佛老之学</w:t>
      </w:r>
      <w:r>
        <w:rPr>
          <w:rFonts w:ascii="Times New Roman" w:eastAsia="宋体" w:hAnsi="宋体"/>
        </w:rPr>
        <w:t>,</w:t>
      </w:r>
      <w:r>
        <w:rPr>
          <w:rFonts w:ascii="Times New Roman" w:eastAsia="楷体" w:hAnsi="楷体" w:hint="eastAsia"/>
        </w:rPr>
        <w:t>不待深辩而明。只是废三纲五常</w:t>
      </w:r>
      <w:r>
        <w:rPr>
          <w:rFonts w:ascii="Times New Roman" w:eastAsia="宋体" w:hAnsi="宋体"/>
        </w:rPr>
        <w:t>,</w:t>
      </w:r>
      <w:r>
        <w:rPr>
          <w:rFonts w:ascii="Times New Roman" w:eastAsia="楷体" w:hAnsi="楷体" w:hint="eastAsia"/>
        </w:rPr>
        <w:t>这一事已是极大罪名</w:t>
      </w:r>
      <w:r>
        <w:rPr>
          <w:rFonts w:ascii="Times New Roman" w:eastAsia="宋体" w:hAnsi="宋体"/>
        </w:rPr>
        <w:t>!</w:t>
      </w:r>
      <w:r>
        <w:rPr>
          <w:rFonts w:ascii="Times New Roman" w:eastAsia="楷体" w:hAnsi="楷体" w:hint="eastAsia"/>
        </w:rPr>
        <w:t>其他更不消说。</w:t>
      </w:r>
    </w:p>
    <w:p w:rsidR="005826CF" w:rsidRDefault="005826CF" w:rsidP="005826CF">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《朱子语类》</w:t>
      </w:r>
    </w:p>
    <w:p w:rsidR="005826CF" w:rsidRDefault="005826CF" w:rsidP="005826CF">
      <w:pPr>
        <w:tabs>
          <w:tab w:val="left" w:pos="1871"/>
          <w:tab w:val="left" w:pos="3407"/>
          <w:tab w:val="left" w:pos="4949"/>
          <w:tab w:val="left" w:pos="6599"/>
        </w:tabs>
        <w:rPr>
          <w:rFonts w:ascii="Times New Roman" w:eastAsia="宋体" w:hAnsi="宋体"/>
        </w:rPr>
      </w:pPr>
      <w:r>
        <w:rPr>
          <w:rFonts w:ascii="Arial" w:eastAsia="黑体" w:hAnsi="黑体" w:hint="eastAsia"/>
        </w:rPr>
        <w:t>材料三</w:t>
      </w:r>
      <w:r>
        <w:rPr>
          <w:rFonts w:ascii="Times New Roman" w:eastAsia="宋体" w:hAnsi="宋体" w:hint="eastAsia"/>
        </w:rPr>
        <w:t xml:space="preserve">　</w:t>
      </w:r>
      <w:r>
        <w:rPr>
          <w:rFonts w:ascii="Times New Roman" w:eastAsia="楷体" w:hAnsi="楷体" w:hint="eastAsia"/>
        </w:rPr>
        <w:t>新事物在旧体内总是较有活力的因素</w:t>
      </w:r>
      <w:r>
        <w:rPr>
          <w:rFonts w:ascii="Times New Roman" w:eastAsia="宋体" w:hAnsi="宋体"/>
        </w:rPr>
        <w:t>,</w:t>
      </w:r>
      <w:r>
        <w:rPr>
          <w:rFonts w:ascii="Times New Roman" w:eastAsia="楷体" w:hAnsi="楷体" w:hint="eastAsia"/>
        </w:rPr>
        <w:t>人们虽想把它限制在原先许可的范围内</w:t>
      </w:r>
      <w:r>
        <w:rPr>
          <w:rFonts w:ascii="Times New Roman" w:eastAsia="宋体" w:hAnsi="宋体"/>
        </w:rPr>
        <w:t>,</w:t>
      </w:r>
      <w:r>
        <w:rPr>
          <w:rFonts w:ascii="Times New Roman" w:eastAsia="楷体" w:hAnsi="楷体" w:hint="eastAsia"/>
        </w:rPr>
        <w:t>是很难如愿的。……以后向西方学习的发展历程</w:t>
      </w:r>
      <w:r>
        <w:rPr>
          <w:rFonts w:ascii="Times New Roman" w:eastAsia="宋体" w:hAnsi="宋体"/>
        </w:rPr>
        <w:t>,</w:t>
      </w:r>
      <w:r>
        <w:rPr>
          <w:rFonts w:ascii="Times New Roman" w:eastAsia="楷体" w:hAnsi="楷体" w:hint="eastAsia"/>
        </w:rPr>
        <w:t>是在</w:t>
      </w:r>
      <w:r>
        <w:rPr>
          <w:rFonts w:ascii="Times New Roman" w:eastAsia="宋体" w:hAnsi="Times New Roman" w:cs="Times New Roman"/>
        </w:rPr>
        <w:t>“</w:t>
      </w:r>
      <w:r>
        <w:rPr>
          <w:rFonts w:ascii="Times New Roman" w:eastAsia="楷体" w:hAnsi="楷体" w:hint="eastAsia"/>
        </w:rPr>
        <w:t>中体西用</w:t>
      </w:r>
      <w:r>
        <w:rPr>
          <w:rFonts w:ascii="Times New Roman" w:eastAsia="宋体" w:hAnsi="Times New Roman" w:cs="Times New Roman"/>
        </w:rPr>
        <w:t>”</w:t>
      </w:r>
      <w:r>
        <w:rPr>
          <w:rFonts w:ascii="Times New Roman" w:eastAsia="楷体" w:hAnsi="楷体" w:hint="eastAsia"/>
        </w:rPr>
        <w:t>宗旨引导下迈开步伐的</w:t>
      </w:r>
      <w:r>
        <w:rPr>
          <w:rFonts w:ascii="Times New Roman" w:eastAsia="宋体" w:hAnsi="宋体"/>
        </w:rPr>
        <w:t>,</w:t>
      </w:r>
      <w:r>
        <w:rPr>
          <w:rFonts w:ascii="Times New Roman" w:eastAsia="楷体" w:hAnsi="楷体" w:hint="eastAsia"/>
        </w:rPr>
        <w:t>又徐徐地冲击着</w:t>
      </w:r>
      <w:r>
        <w:rPr>
          <w:rFonts w:ascii="Times New Roman" w:eastAsia="宋体" w:hAnsi="Times New Roman" w:cs="Times New Roman"/>
        </w:rPr>
        <w:t>“</w:t>
      </w:r>
      <w:r>
        <w:rPr>
          <w:rFonts w:ascii="Times New Roman" w:eastAsia="楷体" w:hAnsi="楷体" w:hint="eastAsia"/>
        </w:rPr>
        <w:t>中体西用</w:t>
      </w:r>
      <w:r>
        <w:rPr>
          <w:rFonts w:ascii="Times New Roman" w:eastAsia="宋体" w:hAnsi="Times New Roman" w:cs="Times New Roman"/>
        </w:rPr>
        <w:t>”</w:t>
      </w:r>
      <w:r>
        <w:rPr>
          <w:rFonts w:ascii="Times New Roman" w:eastAsia="楷体" w:hAnsi="楷体" w:hint="eastAsia"/>
        </w:rPr>
        <w:t>的宗旨。</w:t>
      </w:r>
    </w:p>
    <w:p w:rsidR="005826CF" w:rsidRDefault="005826CF" w:rsidP="005826CF">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摘编自陈旭麓《近代中国社会的新陈代谢》</w:t>
      </w:r>
    </w:p>
    <w:p w:rsidR="005826CF" w:rsidRDefault="005826CF" w:rsidP="005826CF">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根据材料一并结合所学知识</w:t>
      </w:r>
      <w:r>
        <w:rPr>
          <w:rFonts w:ascii="Times New Roman" w:eastAsia="宋体" w:hAnsi="宋体"/>
        </w:rPr>
        <w:t>,</w:t>
      </w:r>
      <w:r>
        <w:rPr>
          <w:rFonts w:ascii="Times New Roman" w:eastAsia="宋体" w:hAnsi="宋体" w:hint="eastAsia"/>
        </w:rPr>
        <w:t>指出材料所反映的历史事件及其历史地位。</w:t>
      </w:r>
    </w:p>
    <w:p w:rsidR="005826CF" w:rsidRDefault="005826CF" w:rsidP="005826CF">
      <w:pPr>
        <w:tabs>
          <w:tab w:val="left" w:pos="1871"/>
          <w:tab w:val="left" w:pos="3407"/>
          <w:tab w:val="left" w:pos="4949"/>
          <w:tab w:val="left" w:pos="6599"/>
        </w:tabs>
        <w:rPr>
          <w:rFonts w:ascii="Times New Roman" w:eastAsia="宋体" w:hAnsi="宋体"/>
        </w:rPr>
      </w:pPr>
    </w:p>
    <w:p w:rsidR="005826CF" w:rsidRDefault="005826CF" w:rsidP="005826CF">
      <w:pPr>
        <w:tabs>
          <w:tab w:val="left" w:pos="1871"/>
          <w:tab w:val="left" w:pos="3407"/>
          <w:tab w:val="left" w:pos="4949"/>
          <w:tab w:val="left" w:pos="6599"/>
        </w:tabs>
        <w:rPr>
          <w:rFonts w:ascii="Times New Roman" w:eastAsia="宋体" w:hAnsi="宋体"/>
        </w:rPr>
      </w:pPr>
    </w:p>
    <w:p w:rsidR="005826CF" w:rsidRDefault="005826CF" w:rsidP="005826CF">
      <w:pPr>
        <w:tabs>
          <w:tab w:val="left" w:pos="1871"/>
          <w:tab w:val="left" w:pos="3407"/>
          <w:tab w:val="left" w:pos="4949"/>
          <w:tab w:val="left" w:pos="6599"/>
        </w:tabs>
        <w:rPr>
          <w:rFonts w:ascii="Times New Roman" w:eastAsia="宋体" w:hAnsi="宋体"/>
        </w:rPr>
      </w:pPr>
    </w:p>
    <w:p w:rsidR="005826CF" w:rsidRDefault="005826CF" w:rsidP="005826CF">
      <w:pPr>
        <w:tabs>
          <w:tab w:val="left" w:pos="1871"/>
          <w:tab w:val="left" w:pos="3407"/>
          <w:tab w:val="left" w:pos="4949"/>
          <w:tab w:val="left" w:pos="6599"/>
        </w:tabs>
        <w:rPr>
          <w:rFonts w:ascii="Times New Roman" w:eastAsia="宋体" w:hAnsi="宋体"/>
        </w:rPr>
      </w:pPr>
    </w:p>
    <w:p w:rsidR="005826CF" w:rsidRDefault="005826CF" w:rsidP="005826CF">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根据材料二</w:t>
      </w:r>
      <w:r>
        <w:rPr>
          <w:rFonts w:ascii="Times New Roman" w:eastAsia="宋体" w:hAnsi="宋体"/>
        </w:rPr>
        <w:t>,</w:t>
      </w:r>
      <w:r>
        <w:rPr>
          <w:rFonts w:ascii="Times New Roman" w:eastAsia="宋体" w:hAnsi="宋体" w:hint="eastAsia"/>
        </w:rPr>
        <w:t>指出宋儒是如何对待</w:t>
      </w:r>
      <w:r>
        <w:rPr>
          <w:rFonts w:ascii="Times New Roman" w:eastAsia="宋体" w:hAnsi="Times New Roman" w:cs="Times New Roman"/>
        </w:rPr>
        <w:t>“</w:t>
      </w:r>
      <w:r>
        <w:rPr>
          <w:rFonts w:ascii="Times New Roman" w:eastAsia="宋体" w:hAnsi="宋体" w:hint="eastAsia"/>
        </w:rPr>
        <w:t>佛老之学</w:t>
      </w:r>
      <w:r>
        <w:rPr>
          <w:rFonts w:ascii="Times New Roman" w:eastAsia="宋体" w:hAnsi="Times New Roman" w:cs="Times New Roman"/>
        </w:rPr>
        <w:t>”</w:t>
      </w:r>
      <w:r>
        <w:rPr>
          <w:rFonts w:ascii="Times New Roman" w:eastAsia="宋体" w:hAnsi="宋体" w:hint="eastAsia"/>
        </w:rPr>
        <w:t>的。这导致宋代儒学发生了怎样的变化</w:t>
      </w:r>
      <w:r>
        <w:rPr>
          <w:rFonts w:ascii="Times New Roman" w:eastAsia="宋体" w:hAnsi="宋体"/>
        </w:rPr>
        <w:t>?</w:t>
      </w:r>
    </w:p>
    <w:p w:rsidR="005826CF" w:rsidRDefault="005826CF" w:rsidP="005826CF">
      <w:pPr>
        <w:tabs>
          <w:tab w:val="left" w:pos="1871"/>
          <w:tab w:val="left" w:pos="3407"/>
          <w:tab w:val="left" w:pos="4949"/>
          <w:tab w:val="left" w:pos="6599"/>
        </w:tabs>
        <w:rPr>
          <w:rFonts w:ascii="Times New Roman" w:eastAsia="宋体" w:hAnsi="宋体"/>
        </w:rPr>
      </w:pPr>
    </w:p>
    <w:p w:rsidR="005826CF" w:rsidRDefault="005826CF" w:rsidP="005826CF">
      <w:pPr>
        <w:tabs>
          <w:tab w:val="left" w:pos="1871"/>
          <w:tab w:val="left" w:pos="3407"/>
          <w:tab w:val="left" w:pos="4949"/>
          <w:tab w:val="left" w:pos="6599"/>
        </w:tabs>
        <w:rPr>
          <w:rFonts w:ascii="Times New Roman" w:eastAsia="宋体" w:hAnsi="宋体"/>
        </w:rPr>
      </w:pPr>
    </w:p>
    <w:p w:rsidR="005826CF" w:rsidRDefault="005826CF" w:rsidP="005826CF">
      <w:pPr>
        <w:tabs>
          <w:tab w:val="left" w:pos="1871"/>
          <w:tab w:val="left" w:pos="3407"/>
          <w:tab w:val="left" w:pos="4949"/>
          <w:tab w:val="left" w:pos="6599"/>
        </w:tabs>
        <w:rPr>
          <w:rFonts w:ascii="Times New Roman" w:eastAsia="宋体" w:hAnsi="宋体"/>
        </w:rPr>
      </w:pPr>
    </w:p>
    <w:p w:rsidR="005826CF" w:rsidRDefault="005826CF" w:rsidP="005826CF">
      <w:pPr>
        <w:tabs>
          <w:tab w:val="left" w:pos="1871"/>
          <w:tab w:val="left" w:pos="3407"/>
          <w:tab w:val="left" w:pos="4949"/>
          <w:tab w:val="left" w:pos="6599"/>
        </w:tabs>
        <w:rPr>
          <w:rFonts w:ascii="Times New Roman" w:eastAsia="宋体" w:hAnsi="宋体"/>
        </w:rPr>
      </w:pPr>
    </w:p>
    <w:p w:rsidR="005826CF" w:rsidRDefault="005826CF" w:rsidP="005826CF">
      <w:pPr>
        <w:tabs>
          <w:tab w:val="left" w:pos="1871"/>
          <w:tab w:val="left" w:pos="3407"/>
          <w:tab w:val="left" w:pos="4949"/>
          <w:tab w:val="left" w:pos="6599"/>
        </w:tabs>
        <w:rPr>
          <w:rFonts w:ascii="Times New Roman" w:eastAsia="宋体" w:hAnsi="宋体"/>
        </w:rPr>
      </w:pPr>
    </w:p>
    <w:p w:rsidR="005826CF" w:rsidRDefault="005826CF" w:rsidP="005826CF">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结合所学知识</w:t>
      </w:r>
      <w:r>
        <w:rPr>
          <w:rFonts w:ascii="Times New Roman" w:eastAsia="宋体" w:hAnsi="宋体"/>
        </w:rPr>
        <w:t>,</w:t>
      </w:r>
      <w:r>
        <w:rPr>
          <w:rFonts w:ascii="Times New Roman" w:eastAsia="宋体" w:hAnsi="宋体" w:hint="eastAsia"/>
        </w:rPr>
        <w:t>说明材料三中</w:t>
      </w:r>
      <w:r>
        <w:rPr>
          <w:rFonts w:ascii="Times New Roman" w:eastAsia="宋体" w:hAnsi="Times New Roman" w:cs="Times New Roman"/>
        </w:rPr>
        <w:t>“</w:t>
      </w:r>
      <w:r>
        <w:rPr>
          <w:rFonts w:ascii="Times New Roman" w:eastAsia="宋体" w:hAnsi="宋体" w:hint="eastAsia"/>
        </w:rPr>
        <w:t>以后向西方学习的发展历程</w:t>
      </w:r>
      <w:r>
        <w:rPr>
          <w:rFonts w:ascii="Times New Roman" w:eastAsia="宋体" w:hAnsi="Times New Roman" w:cs="Times New Roman"/>
        </w:rPr>
        <w:t>”</w:t>
      </w:r>
      <w:r>
        <w:rPr>
          <w:rFonts w:ascii="Times New Roman" w:eastAsia="宋体" w:hAnsi="宋体" w:hint="eastAsia"/>
        </w:rPr>
        <w:t>是如何冲击</w:t>
      </w:r>
      <w:r>
        <w:rPr>
          <w:rFonts w:ascii="Times New Roman" w:eastAsia="宋体" w:hAnsi="Times New Roman" w:cs="Times New Roman"/>
        </w:rPr>
        <w:t>“</w:t>
      </w:r>
      <w:r>
        <w:rPr>
          <w:rFonts w:ascii="Times New Roman" w:eastAsia="宋体" w:hAnsi="宋体" w:hint="eastAsia"/>
        </w:rPr>
        <w:t>中体西用</w:t>
      </w:r>
      <w:r>
        <w:rPr>
          <w:rFonts w:ascii="Times New Roman" w:eastAsia="宋体" w:hAnsi="Times New Roman" w:cs="Times New Roman"/>
        </w:rPr>
        <w:t>”</w:t>
      </w:r>
      <w:r>
        <w:rPr>
          <w:rFonts w:ascii="Times New Roman" w:eastAsia="宋体" w:hAnsi="宋体" w:hint="eastAsia"/>
        </w:rPr>
        <w:t>的宗旨的。</w:t>
      </w:r>
    </w:p>
    <w:p w:rsidR="005826CF" w:rsidRDefault="005826CF" w:rsidP="005826CF">
      <w:pPr>
        <w:tabs>
          <w:tab w:val="left" w:pos="1871"/>
          <w:tab w:val="left" w:pos="3407"/>
          <w:tab w:val="left" w:pos="4949"/>
          <w:tab w:val="left" w:pos="6599"/>
        </w:tabs>
        <w:rPr>
          <w:rFonts w:ascii="Times New Roman" w:eastAsia="宋体" w:hAnsi="宋体"/>
        </w:rPr>
      </w:pPr>
    </w:p>
    <w:p w:rsidR="005826CF" w:rsidRDefault="005826CF" w:rsidP="005826CF">
      <w:pPr>
        <w:tabs>
          <w:tab w:val="left" w:pos="1871"/>
          <w:tab w:val="left" w:pos="3407"/>
          <w:tab w:val="left" w:pos="4949"/>
          <w:tab w:val="left" w:pos="6599"/>
        </w:tabs>
        <w:rPr>
          <w:rFonts w:ascii="Times New Roman" w:eastAsia="宋体" w:hAnsi="宋体"/>
        </w:rPr>
      </w:pPr>
    </w:p>
    <w:p w:rsidR="005826CF" w:rsidRDefault="005826CF" w:rsidP="005826CF">
      <w:pPr>
        <w:tabs>
          <w:tab w:val="left" w:pos="1871"/>
          <w:tab w:val="left" w:pos="3407"/>
          <w:tab w:val="left" w:pos="4949"/>
          <w:tab w:val="left" w:pos="6599"/>
        </w:tabs>
        <w:rPr>
          <w:rFonts w:ascii="Times New Roman" w:eastAsia="宋体" w:hAnsi="宋体"/>
        </w:rPr>
      </w:pPr>
    </w:p>
    <w:p w:rsidR="005826CF" w:rsidRDefault="005826CF" w:rsidP="005826CF">
      <w:pPr>
        <w:tabs>
          <w:tab w:val="left" w:pos="1871"/>
          <w:tab w:val="left" w:pos="3407"/>
          <w:tab w:val="left" w:pos="4949"/>
          <w:tab w:val="left" w:pos="6599"/>
        </w:tabs>
        <w:rPr>
          <w:rFonts w:ascii="Times New Roman" w:eastAsia="宋体" w:hAnsi="宋体"/>
        </w:rPr>
      </w:pPr>
    </w:p>
    <w:p w:rsidR="005826CF" w:rsidRDefault="005826CF" w:rsidP="005826CF">
      <w:pPr>
        <w:tabs>
          <w:tab w:val="left" w:pos="1871"/>
          <w:tab w:val="left" w:pos="3407"/>
          <w:tab w:val="left" w:pos="4949"/>
          <w:tab w:val="left" w:pos="6599"/>
        </w:tabs>
        <w:rPr>
          <w:rFonts w:ascii="Times New Roman" w:eastAsia="宋体" w:hAnsi="宋体"/>
        </w:rPr>
      </w:pPr>
    </w:p>
    <w:p w:rsidR="005826CF" w:rsidRDefault="005826CF" w:rsidP="005826CF">
      <w:pPr>
        <w:tabs>
          <w:tab w:val="left" w:pos="1871"/>
          <w:tab w:val="left" w:pos="3407"/>
          <w:tab w:val="left" w:pos="4949"/>
          <w:tab w:val="left" w:pos="6599"/>
        </w:tabs>
        <w:rPr>
          <w:rFonts w:ascii="Times New Roman" w:eastAsia="宋体" w:hAnsi="宋体"/>
        </w:rPr>
      </w:pPr>
    </w:p>
    <w:p w:rsidR="005826CF" w:rsidRDefault="005826CF" w:rsidP="005826CF"/>
    <w:p w:rsidR="005826CF" w:rsidRDefault="005826CF" w:rsidP="005826CF">
      <w:pPr>
        <w:jc w:val="center"/>
      </w:pPr>
      <w:r>
        <w:t>答案与解析</w:t>
      </w:r>
    </w:p>
    <w:p w:rsidR="005826CF" w:rsidRPr="00BA529A" w:rsidRDefault="005826CF" w:rsidP="005826CF"/>
    <w:p w:rsidR="005826CF" w:rsidRPr="003C6E32" w:rsidRDefault="005826CF" w:rsidP="005826CF">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课时规范练</w:t>
      </w:r>
      <w:r w:rsidRPr="003C6E32">
        <w:rPr>
          <w:rFonts w:ascii="Times New Roman" w:eastAsia="宋体" w:hAnsi="Times New Roman"/>
          <w:b/>
          <w:sz w:val="32"/>
        </w:rPr>
        <w:t>42</w:t>
      </w:r>
      <w:r w:rsidRPr="003C6E32">
        <w:rPr>
          <w:rFonts w:ascii="Times New Roman" w:eastAsia="宋体" w:hAnsi="宋体"/>
          <w:sz w:val="32"/>
        </w:rPr>
        <w:t xml:space="preserve">　源远流长的中华文化</w:t>
      </w:r>
    </w:p>
    <w:p w:rsidR="005826CF" w:rsidRPr="003C6E32" w:rsidRDefault="005826CF" w:rsidP="005826CF">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材料</w:t>
      </w:r>
      <w:r w:rsidRPr="003C6E32">
        <w:rPr>
          <w:rFonts w:ascii="Times New Roman" w:eastAsia="宋体" w:hAnsi="Times New Roman" w:cs="Times New Roman"/>
          <w:sz w:val="24"/>
        </w:rPr>
        <w:t>“</w:t>
      </w:r>
      <w:r w:rsidRPr="003C6E32">
        <w:rPr>
          <w:rFonts w:ascii="Times New Roman" w:eastAsia="仿宋" w:hAnsi="仿宋"/>
          <w:sz w:val="24"/>
        </w:rPr>
        <w:t>寻找解决社会问题的方法</w:t>
      </w:r>
      <w:r w:rsidRPr="003C6E32">
        <w:rPr>
          <w:rFonts w:ascii="Times New Roman" w:eastAsia="宋体" w:hAnsi="Times New Roman" w:cs="Times New Roman"/>
          <w:sz w:val="24"/>
        </w:rPr>
        <w:t>”“</w:t>
      </w:r>
      <w:r w:rsidRPr="003C6E32">
        <w:rPr>
          <w:rFonts w:ascii="Times New Roman" w:eastAsia="仿宋" w:hAnsi="仿宋"/>
          <w:sz w:val="24"/>
        </w:rPr>
        <w:t>探寻社会和人生的规律</w:t>
      </w:r>
      <w:r w:rsidRPr="003C6E32">
        <w:rPr>
          <w:rFonts w:ascii="Times New Roman" w:eastAsia="宋体" w:hAnsi="Times New Roman" w:cs="Times New Roman"/>
          <w:sz w:val="24"/>
        </w:rPr>
        <w:t>”“</w:t>
      </w:r>
      <w:r w:rsidRPr="003C6E32">
        <w:rPr>
          <w:rFonts w:ascii="Times New Roman" w:eastAsia="仿宋" w:hAnsi="仿宋"/>
          <w:sz w:val="24"/>
        </w:rPr>
        <w:t>分析解决时代问题的课题</w:t>
      </w:r>
      <w:r w:rsidRPr="003C6E32">
        <w:rPr>
          <w:rFonts w:ascii="Times New Roman" w:eastAsia="宋体" w:hAnsi="Times New Roman" w:cs="Times New Roman"/>
          <w:sz w:val="24"/>
        </w:rPr>
        <w:t>”</w:t>
      </w:r>
      <w:r w:rsidRPr="003C6E32">
        <w:rPr>
          <w:rFonts w:ascii="Times New Roman" w:eastAsia="仿宋" w:hAnsi="仿宋"/>
          <w:sz w:val="24"/>
        </w:rPr>
        <w:t>等信息表明春秋战国时期的儒家、道家和法家都试图解决国家治理问题</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项。材料强调的不是对传统文化的继承与创新</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材料强调的也不是文化的转型与社会发展的关系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材料没有涉及</w:t>
      </w:r>
      <w:r w:rsidRPr="003C6E32">
        <w:rPr>
          <w:rFonts w:ascii="Times New Roman" w:eastAsia="宋体" w:hAnsi="Times New Roman" w:cs="Times New Roman"/>
          <w:sz w:val="24"/>
        </w:rPr>
        <w:t>“</w:t>
      </w:r>
      <w:r w:rsidRPr="003C6E32">
        <w:rPr>
          <w:rFonts w:ascii="Times New Roman" w:eastAsia="仿宋" w:hAnsi="仿宋"/>
          <w:sz w:val="24"/>
        </w:rPr>
        <w:t>注重文化重建工作</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5826CF" w:rsidRPr="003C6E32" w:rsidRDefault="005826CF" w:rsidP="005826CF">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观察图片信息并结合所学知识可知</w:t>
      </w:r>
      <w:r w:rsidRPr="003C6E32">
        <w:rPr>
          <w:rFonts w:ascii="Times New Roman" w:eastAsia="宋体" w:hAnsi="宋体"/>
          <w:sz w:val="24"/>
        </w:rPr>
        <w:t>,c</w:t>
      </w:r>
      <w:r w:rsidRPr="003C6E32">
        <w:rPr>
          <w:rFonts w:ascii="Times New Roman" w:eastAsia="仿宋" w:hAnsi="仿宋"/>
          <w:sz w:val="24"/>
        </w:rPr>
        <w:t>处处于低潮是由于魏晋南北朝时期佛、道思想的冲击</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a</w:t>
      </w:r>
      <w:r w:rsidRPr="003C6E32">
        <w:rPr>
          <w:rFonts w:ascii="Times New Roman" w:eastAsia="仿宋" w:hAnsi="仿宋"/>
          <w:sz w:val="24"/>
        </w:rPr>
        <w:t>处处于低潮是由于秦朝焚书坑儒的影响</w:t>
      </w:r>
      <w:r w:rsidRPr="003C6E32">
        <w:rPr>
          <w:rFonts w:ascii="Times New Roman" w:eastAsia="宋体" w:hAnsi="宋体"/>
          <w:sz w:val="24"/>
        </w:rPr>
        <w:t>;b</w:t>
      </w:r>
      <w:r w:rsidRPr="003C6E32">
        <w:rPr>
          <w:rFonts w:ascii="Times New Roman" w:eastAsia="仿宋" w:hAnsi="仿宋"/>
          <w:sz w:val="24"/>
        </w:rPr>
        <w:t>处处于高潮是由于汉代尊崇儒术的推动</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w:t>
      </w:r>
      <w:r w:rsidRPr="003C6E32">
        <w:rPr>
          <w:rFonts w:ascii="Times New Roman" w:eastAsia="宋体" w:hAnsi="宋体"/>
          <w:sz w:val="24"/>
        </w:rPr>
        <w:t>B</w:t>
      </w:r>
      <w:r w:rsidRPr="003C6E32">
        <w:rPr>
          <w:rFonts w:ascii="Times New Roman" w:eastAsia="仿宋" w:hAnsi="仿宋"/>
          <w:sz w:val="24"/>
        </w:rPr>
        <w:t>两项</w:t>
      </w:r>
      <w:r w:rsidRPr="003C6E32">
        <w:rPr>
          <w:rFonts w:ascii="Times New Roman" w:eastAsia="宋体" w:hAnsi="宋体"/>
          <w:sz w:val="24"/>
        </w:rPr>
        <w:t>;d</w:t>
      </w:r>
      <w:r w:rsidRPr="003C6E32">
        <w:rPr>
          <w:rFonts w:ascii="Times New Roman" w:eastAsia="仿宋" w:hAnsi="仿宋"/>
          <w:sz w:val="24"/>
        </w:rPr>
        <w:t>处处于高潮是因为宋明理学的形成和推动</w:t>
      </w:r>
      <w:r w:rsidRPr="003C6E32">
        <w:rPr>
          <w:rFonts w:ascii="Times New Roman" w:eastAsia="宋体" w:hAnsi="宋体"/>
          <w:sz w:val="24"/>
        </w:rPr>
        <w:t>,</w:t>
      </w:r>
      <w:r w:rsidRPr="003C6E32">
        <w:rPr>
          <w:rFonts w:ascii="Times New Roman" w:eastAsia="仿宋" w:hAnsi="仿宋"/>
          <w:sz w:val="24"/>
        </w:rPr>
        <w:t>不是明清批判思想的推动</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5826CF" w:rsidRPr="003C6E32" w:rsidRDefault="005826CF" w:rsidP="005826CF">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仿宋" w:hAnsi="仿宋"/>
          <w:sz w:val="24"/>
        </w:rPr>
        <w:t>君依于国</w:t>
      </w:r>
      <w:r w:rsidRPr="003C6E32">
        <w:rPr>
          <w:rFonts w:ascii="Times New Roman" w:eastAsia="宋体" w:hAnsi="宋体"/>
          <w:sz w:val="24"/>
        </w:rPr>
        <w:t>,</w:t>
      </w:r>
      <w:r w:rsidRPr="003C6E32">
        <w:rPr>
          <w:rFonts w:ascii="Times New Roman" w:eastAsia="仿宋" w:hAnsi="仿宋"/>
          <w:sz w:val="24"/>
        </w:rPr>
        <w:t>国依于民。刻民以奉君</w:t>
      </w:r>
      <w:r w:rsidRPr="003C6E32">
        <w:rPr>
          <w:rFonts w:ascii="Times New Roman" w:eastAsia="宋体" w:hAnsi="宋体"/>
          <w:sz w:val="24"/>
        </w:rPr>
        <w:t>,</w:t>
      </w:r>
      <w:r w:rsidRPr="003C6E32">
        <w:rPr>
          <w:rFonts w:ascii="Times New Roman" w:eastAsia="仿宋" w:hAnsi="仿宋"/>
          <w:sz w:val="24"/>
        </w:rPr>
        <w:t>犹割肉以充腹</w:t>
      </w:r>
      <w:r w:rsidRPr="003C6E32">
        <w:rPr>
          <w:rFonts w:ascii="Times New Roman" w:eastAsia="宋体" w:hAnsi="宋体"/>
          <w:sz w:val="24"/>
        </w:rPr>
        <w:t>,</w:t>
      </w:r>
      <w:r w:rsidRPr="003C6E32">
        <w:rPr>
          <w:rFonts w:ascii="Times New Roman" w:eastAsia="仿宋" w:hAnsi="仿宋"/>
          <w:sz w:val="24"/>
        </w:rPr>
        <w:t>腹饱而身毙</w:t>
      </w:r>
      <w:r w:rsidRPr="003C6E32">
        <w:rPr>
          <w:rFonts w:ascii="Times New Roman" w:eastAsia="宋体" w:hAnsi="宋体"/>
          <w:sz w:val="24"/>
        </w:rPr>
        <w:t>,</w:t>
      </w:r>
      <w:r w:rsidRPr="003C6E32">
        <w:rPr>
          <w:rFonts w:ascii="Times New Roman" w:eastAsia="仿宋" w:hAnsi="仿宋"/>
          <w:sz w:val="24"/>
        </w:rPr>
        <w:t>君富而国亡</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唐太宗看到了人民对于国家及统治者的重要性</w:t>
      </w:r>
      <w:r w:rsidRPr="003C6E32">
        <w:rPr>
          <w:rFonts w:ascii="Times New Roman" w:eastAsia="宋体" w:hAnsi="宋体"/>
          <w:sz w:val="24"/>
        </w:rPr>
        <w:t>,</w:t>
      </w:r>
      <w:r w:rsidRPr="003C6E32">
        <w:rPr>
          <w:rFonts w:ascii="Times New Roman" w:eastAsia="仿宋" w:hAnsi="仿宋"/>
          <w:sz w:val="24"/>
        </w:rPr>
        <w:t>这反映了他以民为本的国家治理思想</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项。材料所述为国、君、民三者之间的关系</w:t>
      </w:r>
      <w:r w:rsidRPr="003C6E32">
        <w:rPr>
          <w:rFonts w:ascii="Times New Roman" w:eastAsia="宋体" w:hAnsi="宋体"/>
          <w:sz w:val="24"/>
        </w:rPr>
        <w:t>,</w:t>
      </w:r>
      <w:r w:rsidRPr="003C6E32">
        <w:rPr>
          <w:rFonts w:ascii="Times New Roman" w:eastAsia="仿宋" w:hAnsi="仿宋"/>
          <w:sz w:val="24"/>
        </w:rPr>
        <w:t>强调了民的重要性</w:t>
      </w:r>
      <w:r w:rsidRPr="003C6E32">
        <w:rPr>
          <w:rFonts w:ascii="Times New Roman" w:eastAsia="宋体" w:hAnsi="宋体"/>
          <w:sz w:val="24"/>
        </w:rPr>
        <w:t>,</w:t>
      </w:r>
      <w:r w:rsidRPr="003C6E32">
        <w:rPr>
          <w:rFonts w:ascii="Times New Roman" w:eastAsia="仿宋" w:hAnsi="仿宋"/>
          <w:sz w:val="24"/>
        </w:rPr>
        <w:t>需要关注民生</w:t>
      </w:r>
      <w:r w:rsidRPr="003C6E32">
        <w:rPr>
          <w:rFonts w:ascii="Times New Roman" w:eastAsia="宋体" w:hAnsi="宋体"/>
          <w:sz w:val="24"/>
        </w:rPr>
        <w:t>,</w:t>
      </w:r>
      <w:r w:rsidRPr="003C6E32">
        <w:rPr>
          <w:rFonts w:ascii="Times New Roman" w:eastAsia="仿宋" w:hAnsi="仿宋"/>
          <w:sz w:val="24"/>
        </w:rPr>
        <w:t>以民为本</w:t>
      </w:r>
      <w:r w:rsidRPr="003C6E32">
        <w:rPr>
          <w:rFonts w:ascii="Times New Roman" w:eastAsia="宋体" w:hAnsi="宋体"/>
          <w:sz w:val="24"/>
        </w:rPr>
        <w:t>,</w:t>
      </w:r>
      <w:r w:rsidRPr="003C6E32">
        <w:rPr>
          <w:rFonts w:ascii="Times New Roman" w:eastAsia="仿宋" w:hAnsi="仿宋"/>
          <w:sz w:val="24"/>
        </w:rPr>
        <w:t>不是强调君主应接纳臣民的谏议</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材料强调的是民本</w:t>
      </w:r>
      <w:r w:rsidRPr="003C6E32">
        <w:rPr>
          <w:rFonts w:ascii="Times New Roman" w:eastAsia="宋体" w:hAnsi="宋体"/>
          <w:sz w:val="24"/>
        </w:rPr>
        <w:t>,</w:t>
      </w:r>
      <w:r w:rsidRPr="003C6E32">
        <w:rPr>
          <w:rFonts w:ascii="Times New Roman" w:eastAsia="仿宋" w:hAnsi="仿宋"/>
          <w:sz w:val="24"/>
        </w:rPr>
        <w:t>不是君本</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材料没有涉及吸取前朝灭亡的教训</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5826CF" w:rsidRPr="003C6E32" w:rsidRDefault="005826CF" w:rsidP="005826CF">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lastRenderedPageBreak/>
        <w:t>4</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明清瓷器图案中出现了大量与儒家所倡导的忠、孝、节、义等有关的题材</w:t>
      </w:r>
      <w:r w:rsidRPr="003C6E32">
        <w:rPr>
          <w:rFonts w:ascii="Times New Roman" w:eastAsia="宋体" w:hAnsi="宋体"/>
          <w:sz w:val="24"/>
        </w:rPr>
        <w:t>,</w:t>
      </w:r>
      <w:r w:rsidRPr="003C6E32">
        <w:rPr>
          <w:rFonts w:ascii="Times New Roman" w:eastAsia="仿宋" w:hAnsi="仿宋"/>
          <w:sz w:val="24"/>
        </w:rPr>
        <w:t>这与理学的影响有关</w:t>
      </w:r>
      <w:r w:rsidRPr="003C6E32">
        <w:rPr>
          <w:rFonts w:ascii="Times New Roman" w:eastAsia="宋体" w:hAnsi="宋体"/>
          <w:sz w:val="24"/>
        </w:rPr>
        <w:t>,</w:t>
      </w:r>
      <w:r w:rsidRPr="003C6E32">
        <w:rPr>
          <w:rFonts w:ascii="Times New Roman" w:eastAsia="仿宋" w:hAnsi="仿宋"/>
          <w:sz w:val="24"/>
        </w:rPr>
        <w:t>反映出主流价值观念对社会生活的影响</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项。材料所涉及的瓷器图案中的内容并不一定是政府的行为</w:t>
      </w:r>
      <w:r w:rsidRPr="003C6E32">
        <w:rPr>
          <w:rFonts w:ascii="Times New Roman" w:eastAsia="宋体" w:hAnsi="宋体"/>
          <w:sz w:val="24"/>
        </w:rPr>
        <w:t>,</w:t>
      </w:r>
      <w:r w:rsidRPr="003C6E32">
        <w:rPr>
          <w:rFonts w:ascii="Times New Roman" w:eastAsia="仿宋" w:hAnsi="仿宋"/>
          <w:sz w:val="24"/>
        </w:rPr>
        <w:t>因此无法体现封建政府极力宣扬儒家正统思想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材料没有涉及经济价值</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材料强调的是理学的影响</w:t>
      </w:r>
      <w:r w:rsidRPr="003C6E32">
        <w:rPr>
          <w:rFonts w:ascii="Times New Roman" w:eastAsia="宋体" w:hAnsi="宋体"/>
          <w:sz w:val="24"/>
        </w:rPr>
        <w:t>,</w:t>
      </w:r>
      <w:r w:rsidRPr="003C6E32">
        <w:rPr>
          <w:rFonts w:ascii="Times New Roman" w:eastAsia="仿宋" w:hAnsi="仿宋"/>
          <w:sz w:val="24"/>
        </w:rPr>
        <w:t>而不是手工业品作为传播媒介的作用</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5826CF" w:rsidRPr="003C6E32" w:rsidRDefault="005826CF" w:rsidP="005826CF">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材料反映了中国汉字传入周边邻国后</w:t>
      </w:r>
      <w:r w:rsidRPr="003C6E32">
        <w:rPr>
          <w:rFonts w:ascii="Times New Roman" w:eastAsia="宋体" w:hAnsi="宋体"/>
          <w:sz w:val="24"/>
        </w:rPr>
        <w:t>,</w:t>
      </w:r>
      <w:r w:rsidRPr="003C6E32">
        <w:rPr>
          <w:rFonts w:ascii="Times New Roman" w:eastAsia="仿宋" w:hAnsi="仿宋"/>
          <w:sz w:val="24"/>
        </w:rPr>
        <w:t>他们在对汉字加以吸收改造的基础上</w:t>
      </w:r>
      <w:r w:rsidRPr="003C6E32">
        <w:rPr>
          <w:rFonts w:ascii="Times New Roman" w:eastAsia="宋体" w:hAnsi="宋体"/>
          <w:sz w:val="24"/>
        </w:rPr>
        <w:t>,</w:t>
      </w:r>
      <w:r w:rsidRPr="003C6E32">
        <w:rPr>
          <w:rFonts w:ascii="Times New Roman" w:eastAsia="仿宋" w:hAnsi="仿宋"/>
          <w:sz w:val="24"/>
        </w:rPr>
        <w:t>创造出自己的文字</w:t>
      </w:r>
      <w:r w:rsidRPr="003C6E32">
        <w:rPr>
          <w:rFonts w:ascii="Times New Roman" w:eastAsia="宋体" w:hAnsi="宋体"/>
          <w:sz w:val="24"/>
        </w:rPr>
        <w:t>,</w:t>
      </w:r>
      <w:r w:rsidRPr="003C6E32">
        <w:rPr>
          <w:rFonts w:ascii="Times New Roman" w:eastAsia="仿宋" w:hAnsi="仿宋"/>
          <w:sz w:val="24"/>
        </w:rPr>
        <w:t>说明中国汉字的传播推动了当地的文化交流与发展</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项。材料与亚洲儒学文化圈的基础无关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;C</w:t>
      </w:r>
      <w:r w:rsidRPr="003C6E32">
        <w:rPr>
          <w:rFonts w:ascii="Times New Roman" w:eastAsia="仿宋" w:hAnsi="仿宋"/>
          <w:sz w:val="24"/>
        </w:rPr>
        <w:t>项夸大了汉字的作用</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w:t>
      </w:r>
      <w:r w:rsidRPr="003C6E32">
        <w:rPr>
          <w:rFonts w:ascii="Times New Roman" w:eastAsia="仿宋" w:hAnsi="仿宋"/>
          <w:sz w:val="24"/>
        </w:rPr>
        <w:t>材料反映的是邻国对中国文化的吸收</w:t>
      </w:r>
      <w:r w:rsidRPr="003C6E32">
        <w:rPr>
          <w:rFonts w:ascii="Times New Roman" w:eastAsia="宋体" w:hAnsi="宋体"/>
          <w:sz w:val="24"/>
        </w:rPr>
        <w:t>,</w:t>
      </w:r>
      <w:r w:rsidRPr="003C6E32">
        <w:rPr>
          <w:rFonts w:ascii="Times New Roman" w:eastAsia="仿宋" w:hAnsi="仿宋"/>
          <w:sz w:val="24"/>
        </w:rPr>
        <w:t>没有体现中国对邻国文化的吸收</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5826CF" w:rsidRPr="003C6E32" w:rsidRDefault="005826CF" w:rsidP="005826CF">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云冈石窟主题是佛教</w:t>
      </w:r>
      <w:r w:rsidRPr="003C6E32">
        <w:rPr>
          <w:rFonts w:ascii="Times New Roman" w:eastAsia="宋体" w:hAnsi="宋体"/>
          <w:sz w:val="24"/>
        </w:rPr>
        <w:t>,</w:t>
      </w:r>
      <w:r w:rsidRPr="003C6E32">
        <w:rPr>
          <w:rFonts w:ascii="Times New Roman" w:eastAsia="仿宋" w:hAnsi="仿宋"/>
          <w:sz w:val="24"/>
        </w:rPr>
        <w:t>其中的奏者和舞者服饰均具有浓厚的游牧民族色彩</w:t>
      </w:r>
      <w:r w:rsidRPr="003C6E32">
        <w:rPr>
          <w:rFonts w:ascii="Times New Roman" w:eastAsia="宋体" w:hAnsi="宋体"/>
          <w:sz w:val="24"/>
        </w:rPr>
        <w:t>,</w:t>
      </w:r>
      <w:r w:rsidRPr="003C6E32">
        <w:rPr>
          <w:rFonts w:ascii="Times New Roman" w:eastAsia="仿宋" w:hAnsi="仿宋"/>
          <w:sz w:val="24"/>
        </w:rPr>
        <w:t>体现了佛教艺术在交融中走向民族化</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项。材料只提到了第</w:t>
      </w:r>
      <w:r w:rsidRPr="003C6E32">
        <w:rPr>
          <w:rFonts w:ascii="Times New Roman" w:eastAsia="宋体" w:hAnsi="宋体"/>
          <w:sz w:val="24"/>
        </w:rPr>
        <w:t>12</w:t>
      </w:r>
      <w:r w:rsidRPr="003C6E32">
        <w:rPr>
          <w:rFonts w:ascii="Times New Roman" w:eastAsia="仿宋" w:hAnsi="仿宋"/>
          <w:sz w:val="24"/>
        </w:rPr>
        <w:t>窟的内容</w:t>
      </w:r>
      <w:r w:rsidRPr="003C6E32">
        <w:rPr>
          <w:rFonts w:ascii="Times New Roman" w:eastAsia="宋体" w:hAnsi="宋体"/>
          <w:sz w:val="24"/>
        </w:rPr>
        <w:t>,</w:t>
      </w:r>
      <w:r w:rsidRPr="003C6E32">
        <w:rPr>
          <w:rFonts w:ascii="Times New Roman" w:eastAsia="仿宋" w:hAnsi="仿宋"/>
          <w:sz w:val="24"/>
        </w:rPr>
        <w:t>无法得出整个石窟的艺术形象</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材料体现的是游牧民族文化</w:t>
      </w:r>
      <w:r w:rsidRPr="003C6E32">
        <w:rPr>
          <w:rFonts w:ascii="Times New Roman" w:eastAsia="宋体" w:hAnsi="宋体"/>
          <w:sz w:val="24"/>
        </w:rPr>
        <w:t>,</w:t>
      </w:r>
      <w:r w:rsidRPr="003C6E32">
        <w:rPr>
          <w:rFonts w:ascii="Times New Roman" w:eastAsia="仿宋" w:hAnsi="仿宋"/>
          <w:sz w:val="24"/>
        </w:rPr>
        <w:t>而非汉族文化</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材料并未反映三教思想在文化上的流通交融</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5826CF" w:rsidRPr="003C6E32" w:rsidRDefault="005826CF" w:rsidP="005826CF">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在古代中国</w:t>
      </w:r>
      <w:r w:rsidRPr="003C6E32">
        <w:rPr>
          <w:rFonts w:ascii="Times New Roman" w:eastAsia="宋体" w:hAnsi="宋体"/>
          <w:sz w:val="24"/>
        </w:rPr>
        <w:t>,</w:t>
      </w:r>
      <w:r w:rsidRPr="003C6E32">
        <w:rPr>
          <w:rFonts w:ascii="Times New Roman" w:eastAsia="仿宋" w:hAnsi="仿宋"/>
          <w:sz w:val="24"/>
        </w:rPr>
        <w:t>传播西学的主要是以利玛窦为代表的传教士</w:t>
      </w:r>
      <w:r w:rsidRPr="003C6E32">
        <w:rPr>
          <w:rFonts w:ascii="Times New Roman" w:eastAsia="宋体" w:hAnsi="宋体"/>
          <w:sz w:val="24"/>
        </w:rPr>
        <w:t>;</w:t>
      </w:r>
      <w:r w:rsidRPr="003C6E32">
        <w:rPr>
          <w:rFonts w:ascii="Times New Roman" w:eastAsia="仿宋" w:hAnsi="仿宋"/>
          <w:sz w:val="24"/>
        </w:rPr>
        <w:t>进入近代</w:t>
      </w:r>
      <w:r w:rsidRPr="003C6E32">
        <w:rPr>
          <w:rFonts w:ascii="Times New Roman" w:eastAsia="宋体" w:hAnsi="宋体"/>
          <w:sz w:val="24"/>
        </w:rPr>
        <w:t>,</w:t>
      </w:r>
      <w:r w:rsidRPr="003C6E32">
        <w:rPr>
          <w:rFonts w:ascii="Times New Roman" w:eastAsia="仿宋" w:hAnsi="仿宋"/>
          <w:sz w:val="24"/>
        </w:rPr>
        <w:t>传播西学的主要是洋务派、维新派、革命派</w:t>
      </w:r>
      <w:r w:rsidRPr="003C6E32">
        <w:rPr>
          <w:rFonts w:ascii="Times New Roman" w:eastAsia="宋体" w:hAnsi="宋体"/>
          <w:sz w:val="24"/>
        </w:rPr>
        <w:t>,</w:t>
      </w:r>
      <w:r w:rsidRPr="003C6E32">
        <w:rPr>
          <w:rFonts w:ascii="Times New Roman" w:eastAsia="仿宋" w:hAnsi="仿宋"/>
          <w:sz w:val="24"/>
        </w:rPr>
        <w:t>传播的内容主要是科技和政治制度</w:t>
      </w:r>
      <w:r w:rsidRPr="003C6E32">
        <w:rPr>
          <w:rFonts w:ascii="Times New Roman" w:eastAsia="宋体" w:hAnsi="宋体"/>
          <w:sz w:val="24"/>
        </w:rPr>
        <w:t>;</w:t>
      </w:r>
      <w:r w:rsidRPr="003C6E32">
        <w:rPr>
          <w:rFonts w:ascii="Times New Roman" w:eastAsia="仿宋" w:hAnsi="仿宋"/>
          <w:sz w:val="24"/>
        </w:rPr>
        <w:t>民国初期</w:t>
      </w:r>
      <w:r w:rsidRPr="003C6E32">
        <w:rPr>
          <w:rFonts w:ascii="Times New Roman" w:eastAsia="宋体" w:hAnsi="宋体"/>
          <w:sz w:val="24"/>
        </w:rPr>
        <w:t>,</w:t>
      </w:r>
      <w:r w:rsidRPr="003C6E32">
        <w:rPr>
          <w:rFonts w:ascii="Times New Roman" w:eastAsia="仿宋" w:hAnsi="仿宋"/>
          <w:sz w:val="24"/>
        </w:rPr>
        <w:t>传播西学的主要是资产阶级激进派</w:t>
      </w:r>
      <w:r w:rsidRPr="003C6E32">
        <w:rPr>
          <w:rFonts w:ascii="Times New Roman" w:eastAsia="宋体" w:hAnsi="宋体"/>
          <w:sz w:val="24"/>
        </w:rPr>
        <w:t>,</w:t>
      </w:r>
      <w:r w:rsidRPr="003C6E32">
        <w:rPr>
          <w:rFonts w:ascii="Times New Roman" w:eastAsia="仿宋" w:hAnsi="仿宋"/>
          <w:sz w:val="24"/>
        </w:rPr>
        <w:t>传播的内容是西方文化</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项正确。启蒙思想传入中国是在</w:t>
      </w:r>
      <w:r w:rsidRPr="003C6E32">
        <w:rPr>
          <w:rFonts w:ascii="Times New Roman" w:eastAsia="宋体" w:hAnsi="宋体"/>
          <w:sz w:val="24"/>
        </w:rPr>
        <w:t>19</w:t>
      </w:r>
      <w:r w:rsidRPr="003C6E32">
        <w:rPr>
          <w:rFonts w:ascii="Times New Roman" w:eastAsia="仿宋" w:hAnsi="仿宋"/>
          <w:sz w:val="24"/>
        </w:rPr>
        <w:t>世纪</w:t>
      </w:r>
      <w:r w:rsidRPr="003C6E32">
        <w:rPr>
          <w:rFonts w:ascii="Times New Roman" w:eastAsia="宋体" w:hAnsi="宋体"/>
          <w:sz w:val="24"/>
        </w:rPr>
        <w:t>,</w:t>
      </w:r>
      <w:r w:rsidRPr="003C6E32">
        <w:rPr>
          <w:rFonts w:ascii="Times New Roman" w:eastAsia="仿宋" w:hAnsi="仿宋"/>
          <w:sz w:val="24"/>
        </w:rPr>
        <w:t>因此古代的</w:t>
      </w:r>
      <w:r w:rsidRPr="003C6E32">
        <w:rPr>
          <w:rFonts w:ascii="Times New Roman" w:eastAsia="宋体" w:hAnsi="Times New Roman" w:cs="Times New Roman"/>
          <w:sz w:val="24"/>
        </w:rPr>
        <w:t>“</w:t>
      </w:r>
      <w:r w:rsidRPr="003C6E32">
        <w:rPr>
          <w:rFonts w:ascii="Times New Roman" w:eastAsia="仿宋" w:hAnsi="仿宋"/>
          <w:sz w:val="24"/>
        </w:rPr>
        <w:t>西学东渐</w:t>
      </w:r>
      <w:r w:rsidRPr="003C6E32">
        <w:rPr>
          <w:rFonts w:ascii="Times New Roman" w:eastAsia="宋体" w:hAnsi="Times New Roman" w:cs="Times New Roman"/>
          <w:sz w:val="24"/>
        </w:rPr>
        <w:t>”</w:t>
      </w:r>
      <w:r w:rsidRPr="003C6E32">
        <w:rPr>
          <w:rFonts w:ascii="Times New Roman" w:eastAsia="仿宋" w:hAnsi="仿宋"/>
          <w:sz w:val="24"/>
        </w:rPr>
        <w:t>并没有受其影响</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在</w:t>
      </w:r>
      <w:r w:rsidRPr="003C6E32">
        <w:rPr>
          <w:rFonts w:ascii="Times New Roman" w:eastAsia="宋体" w:hAnsi="Times New Roman" w:cs="Times New Roman"/>
          <w:sz w:val="24"/>
        </w:rPr>
        <w:t>“</w:t>
      </w:r>
      <w:r w:rsidRPr="003C6E32">
        <w:rPr>
          <w:rFonts w:ascii="Times New Roman" w:eastAsia="仿宋" w:hAnsi="仿宋"/>
          <w:sz w:val="24"/>
        </w:rPr>
        <w:t>西学东渐</w:t>
      </w:r>
      <w:r w:rsidRPr="003C6E32">
        <w:rPr>
          <w:rFonts w:ascii="Times New Roman" w:eastAsia="宋体" w:hAnsi="Times New Roman" w:cs="Times New Roman"/>
          <w:sz w:val="24"/>
        </w:rPr>
        <w:t>”</w:t>
      </w:r>
      <w:r w:rsidRPr="003C6E32">
        <w:rPr>
          <w:rFonts w:ascii="Times New Roman" w:eastAsia="仿宋" w:hAnsi="仿宋"/>
          <w:sz w:val="24"/>
        </w:rPr>
        <w:t>的过程中</w:t>
      </w:r>
      <w:r w:rsidRPr="003C6E32">
        <w:rPr>
          <w:rFonts w:ascii="Times New Roman" w:eastAsia="宋体" w:hAnsi="宋体"/>
          <w:sz w:val="24"/>
        </w:rPr>
        <w:t>,</w:t>
      </w:r>
      <w:r w:rsidRPr="003C6E32">
        <w:rPr>
          <w:rFonts w:ascii="Times New Roman" w:eastAsia="仿宋" w:hAnsi="仿宋"/>
          <w:sz w:val="24"/>
        </w:rPr>
        <w:t>西学并没有成为中国文化的主流</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在</w:t>
      </w:r>
      <w:r w:rsidRPr="003C6E32">
        <w:rPr>
          <w:rFonts w:ascii="Times New Roman" w:eastAsia="宋体" w:hAnsi="Times New Roman" w:cs="Times New Roman"/>
          <w:sz w:val="24"/>
        </w:rPr>
        <w:t>“</w:t>
      </w:r>
      <w:r w:rsidRPr="003C6E32">
        <w:rPr>
          <w:rFonts w:ascii="Times New Roman" w:eastAsia="仿宋" w:hAnsi="仿宋"/>
          <w:sz w:val="24"/>
        </w:rPr>
        <w:t>西学东渐</w:t>
      </w:r>
      <w:r w:rsidRPr="003C6E32">
        <w:rPr>
          <w:rFonts w:ascii="Times New Roman" w:eastAsia="宋体" w:hAnsi="Times New Roman" w:cs="Times New Roman"/>
          <w:sz w:val="24"/>
        </w:rPr>
        <w:t>”</w:t>
      </w:r>
      <w:r w:rsidRPr="003C6E32">
        <w:rPr>
          <w:rFonts w:ascii="Times New Roman" w:eastAsia="仿宋" w:hAnsi="仿宋"/>
          <w:sz w:val="24"/>
        </w:rPr>
        <w:t>的过程中</w:t>
      </w:r>
      <w:r w:rsidRPr="003C6E32">
        <w:rPr>
          <w:rFonts w:ascii="Times New Roman" w:eastAsia="宋体" w:hAnsi="宋体"/>
          <w:sz w:val="24"/>
        </w:rPr>
        <w:t>,</w:t>
      </w:r>
      <w:r w:rsidRPr="003C6E32">
        <w:rPr>
          <w:rFonts w:ascii="Times New Roman" w:eastAsia="仿宋" w:hAnsi="仿宋"/>
          <w:sz w:val="24"/>
        </w:rPr>
        <w:t>并不是都由政府主导</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5826CF" w:rsidRPr="003C6E32" w:rsidRDefault="005826CF" w:rsidP="005826CF">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根据所学可知</w:t>
      </w:r>
      <w:r w:rsidRPr="003C6E32">
        <w:rPr>
          <w:rFonts w:ascii="Times New Roman" w:eastAsia="宋体" w:hAnsi="宋体"/>
          <w:sz w:val="24"/>
        </w:rPr>
        <w:t>,</w:t>
      </w:r>
      <w:r w:rsidRPr="003C6E32">
        <w:rPr>
          <w:rFonts w:ascii="Times New Roman" w:eastAsia="仿宋" w:hAnsi="仿宋"/>
          <w:sz w:val="24"/>
        </w:rPr>
        <w:t>林则徐、李鸿章主张学习西方的器物</w:t>
      </w:r>
      <w:r w:rsidRPr="003C6E32">
        <w:rPr>
          <w:rFonts w:ascii="Times New Roman" w:eastAsia="宋体" w:hAnsi="宋体"/>
          <w:sz w:val="24"/>
        </w:rPr>
        <w:t>,</w:t>
      </w:r>
      <w:r w:rsidRPr="003C6E32">
        <w:rPr>
          <w:rFonts w:ascii="Times New Roman" w:eastAsia="仿宋" w:hAnsi="仿宋"/>
          <w:sz w:val="24"/>
        </w:rPr>
        <w:t>康有为主张学习西方的制度</w:t>
      </w:r>
      <w:r w:rsidRPr="003C6E32">
        <w:rPr>
          <w:rFonts w:ascii="Times New Roman" w:eastAsia="宋体" w:hAnsi="宋体"/>
          <w:sz w:val="24"/>
        </w:rPr>
        <w:t>,</w:t>
      </w:r>
      <w:r w:rsidRPr="003C6E32">
        <w:rPr>
          <w:rFonts w:ascii="Times New Roman" w:eastAsia="仿宋" w:hAnsi="仿宋"/>
          <w:sz w:val="24"/>
        </w:rPr>
        <w:t>在学习中要西为中用</w:t>
      </w:r>
      <w:r w:rsidRPr="003C6E32">
        <w:rPr>
          <w:rFonts w:ascii="Times New Roman" w:eastAsia="宋体" w:hAnsi="宋体"/>
          <w:sz w:val="24"/>
        </w:rPr>
        <w:t>,</w:t>
      </w:r>
      <w:r w:rsidRPr="003C6E32">
        <w:rPr>
          <w:rFonts w:ascii="Times New Roman" w:eastAsia="仿宋" w:hAnsi="仿宋"/>
          <w:sz w:val="24"/>
        </w:rPr>
        <w:t>面临着社会各方面的影响</w:t>
      </w:r>
      <w:r w:rsidRPr="003C6E32">
        <w:rPr>
          <w:rFonts w:ascii="Times New Roman" w:eastAsia="宋体" w:hAnsi="宋体"/>
          <w:sz w:val="24"/>
        </w:rPr>
        <w:t>,</w:t>
      </w:r>
      <w:r w:rsidRPr="003C6E32">
        <w:rPr>
          <w:rFonts w:ascii="Times New Roman" w:eastAsia="仿宋" w:hAnsi="仿宋"/>
          <w:sz w:val="24"/>
        </w:rPr>
        <w:t>产生东西方思想的碰撞</w:t>
      </w:r>
      <w:r w:rsidRPr="003C6E32">
        <w:rPr>
          <w:rFonts w:ascii="Times New Roman" w:eastAsia="宋体" w:hAnsi="宋体"/>
          <w:sz w:val="24"/>
        </w:rPr>
        <w:t>,</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仿宋" w:hAnsi="仿宋"/>
          <w:sz w:val="24"/>
        </w:rPr>
        <w:t>你不知道的林则徐</w:t>
      </w:r>
      <w:r w:rsidRPr="003C6E32">
        <w:rPr>
          <w:rFonts w:ascii="Times New Roman" w:eastAsia="宋体" w:hAnsi="Times New Roman" w:cs="Times New Roman"/>
          <w:sz w:val="24"/>
        </w:rPr>
        <w:t>”“</w:t>
      </w:r>
      <w:r w:rsidRPr="003C6E32">
        <w:rPr>
          <w:rFonts w:ascii="Times New Roman" w:eastAsia="仿宋" w:hAnsi="仿宋"/>
          <w:sz w:val="24"/>
        </w:rPr>
        <w:t>彷徨的李鸿章</w:t>
      </w:r>
      <w:r w:rsidRPr="003C6E32">
        <w:rPr>
          <w:rFonts w:ascii="Times New Roman" w:eastAsia="宋体" w:hAnsi="Times New Roman" w:cs="Times New Roman"/>
          <w:sz w:val="24"/>
        </w:rPr>
        <w:t>”“</w:t>
      </w:r>
      <w:r w:rsidRPr="003C6E32">
        <w:rPr>
          <w:rFonts w:ascii="Times New Roman" w:eastAsia="仿宋" w:hAnsi="仿宋"/>
          <w:sz w:val="24"/>
        </w:rPr>
        <w:t>无奈的康有为</w:t>
      </w:r>
      <w:r w:rsidRPr="003C6E32">
        <w:rPr>
          <w:rFonts w:ascii="Times New Roman" w:eastAsia="宋体" w:hAnsi="Times New Roman" w:cs="Times New Roman"/>
          <w:sz w:val="24"/>
        </w:rPr>
        <w:t>”</w:t>
      </w:r>
      <w:r w:rsidRPr="003C6E32">
        <w:rPr>
          <w:rFonts w:ascii="Times New Roman" w:eastAsia="仿宋" w:hAnsi="仿宋"/>
          <w:sz w:val="24"/>
        </w:rPr>
        <w:t>可以看出也有个人思想的斗争抉择</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材料没有体现文化自信、暴力革命</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w:t>
      </w:r>
      <w:r w:rsidRPr="003C6E32">
        <w:rPr>
          <w:rFonts w:ascii="Times New Roman" w:eastAsia="宋体" w:hAnsi="宋体"/>
          <w:sz w:val="24"/>
        </w:rPr>
        <w:t>B</w:t>
      </w:r>
      <w:r w:rsidRPr="003C6E32">
        <w:rPr>
          <w:rFonts w:ascii="Times New Roman" w:eastAsia="仿宋" w:hAnsi="仿宋"/>
          <w:sz w:val="24"/>
        </w:rPr>
        <w:t>两项</w:t>
      </w:r>
      <w:r w:rsidRPr="003C6E32">
        <w:rPr>
          <w:rFonts w:ascii="Times New Roman" w:eastAsia="宋体" w:hAnsi="宋体"/>
          <w:sz w:val="24"/>
        </w:rPr>
        <w:t>;</w:t>
      </w:r>
      <w:r w:rsidRPr="003C6E32">
        <w:rPr>
          <w:rFonts w:ascii="Times New Roman" w:eastAsia="仿宋" w:hAnsi="仿宋"/>
          <w:sz w:val="24"/>
        </w:rPr>
        <w:t>政治民主化不是三个人的共同点</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5826CF" w:rsidRPr="003C6E32" w:rsidRDefault="005826CF" w:rsidP="005826CF">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事件</w:t>
      </w:r>
      <w:r w:rsidRPr="003C6E32">
        <w:rPr>
          <w:rFonts w:ascii="Times New Roman" w:eastAsia="宋体" w:hAnsi="宋体"/>
          <w:sz w:val="24"/>
        </w:rPr>
        <w:t>:</w:t>
      </w:r>
      <w:r w:rsidRPr="003C6E32">
        <w:rPr>
          <w:rFonts w:ascii="Times New Roman" w:eastAsia="宋体" w:hAnsi="宋体"/>
          <w:sz w:val="24"/>
        </w:rPr>
        <w:t>百家争鸣。地位</w:t>
      </w:r>
      <w:r w:rsidRPr="003C6E32">
        <w:rPr>
          <w:rFonts w:ascii="Times New Roman" w:eastAsia="宋体" w:hAnsi="宋体"/>
          <w:sz w:val="24"/>
        </w:rPr>
        <w:t>:</w:t>
      </w:r>
      <w:r w:rsidRPr="003C6E32">
        <w:rPr>
          <w:rFonts w:ascii="Times New Roman" w:eastAsia="宋体" w:hAnsi="宋体"/>
          <w:sz w:val="24"/>
        </w:rPr>
        <w:t>中国历史上第一次思想解放潮流。</w:t>
      </w:r>
    </w:p>
    <w:p w:rsidR="005826CF" w:rsidRPr="003C6E32" w:rsidRDefault="005826CF" w:rsidP="005826CF">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对待</w:t>
      </w:r>
      <w:r w:rsidRPr="003C6E32">
        <w:rPr>
          <w:rFonts w:ascii="Times New Roman" w:eastAsia="宋体" w:hAnsi="宋体"/>
          <w:sz w:val="24"/>
        </w:rPr>
        <w:t>:</w:t>
      </w:r>
      <w:r w:rsidRPr="003C6E32">
        <w:rPr>
          <w:rFonts w:ascii="Times New Roman" w:eastAsia="宋体" w:hAnsi="宋体"/>
          <w:sz w:val="24"/>
        </w:rPr>
        <w:t>吸收借鉴佛教和道教思想</w:t>
      </w:r>
      <w:r w:rsidRPr="003C6E32">
        <w:rPr>
          <w:rFonts w:ascii="Times New Roman" w:eastAsia="宋体" w:hAnsi="宋体"/>
          <w:sz w:val="24"/>
        </w:rPr>
        <w:t>;</w:t>
      </w:r>
      <w:r w:rsidRPr="003C6E32">
        <w:rPr>
          <w:rFonts w:ascii="Times New Roman" w:eastAsia="宋体" w:hAnsi="宋体"/>
          <w:sz w:val="24"/>
        </w:rPr>
        <w:t>批判了佛、老之学</w:t>
      </w:r>
      <w:r w:rsidRPr="003C6E32">
        <w:rPr>
          <w:rFonts w:ascii="Times New Roman" w:eastAsia="宋体" w:hAnsi="宋体"/>
          <w:sz w:val="24"/>
        </w:rPr>
        <w:t>,</w:t>
      </w:r>
      <w:r w:rsidRPr="003C6E32">
        <w:rPr>
          <w:rFonts w:ascii="Times New Roman" w:eastAsia="宋体" w:hAnsi="宋体"/>
          <w:sz w:val="24"/>
        </w:rPr>
        <w:t>废除了三纲五常。</w:t>
      </w:r>
    </w:p>
    <w:p w:rsidR="005826CF" w:rsidRPr="003C6E32" w:rsidRDefault="005826CF" w:rsidP="005826CF">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变化</w:t>
      </w:r>
      <w:r w:rsidRPr="003C6E32">
        <w:rPr>
          <w:rFonts w:ascii="Times New Roman" w:eastAsia="宋体" w:hAnsi="宋体"/>
          <w:sz w:val="24"/>
        </w:rPr>
        <w:t>:</w:t>
      </w:r>
      <w:r w:rsidRPr="003C6E32">
        <w:rPr>
          <w:rFonts w:ascii="Times New Roman" w:eastAsia="宋体" w:hAnsi="宋体"/>
          <w:sz w:val="24"/>
        </w:rPr>
        <w:t>发展为以</w:t>
      </w:r>
      <w:r w:rsidRPr="003C6E32">
        <w:rPr>
          <w:rFonts w:ascii="Times New Roman" w:eastAsia="宋体" w:hAnsi="Times New Roman" w:cs="Times New Roman"/>
          <w:sz w:val="24"/>
        </w:rPr>
        <w:t>“</w:t>
      </w:r>
      <w:r w:rsidRPr="003C6E32">
        <w:rPr>
          <w:rFonts w:ascii="Times New Roman" w:eastAsia="宋体" w:hAnsi="宋体"/>
          <w:sz w:val="24"/>
        </w:rPr>
        <w:t>理</w:t>
      </w:r>
      <w:r w:rsidRPr="003C6E32">
        <w:rPr>
          <w:rFonts w:ascii="Times New Roman" w:eastAsia="宋体" w:hAnsi="Times New Roman" w:cs="Times New Roman"/>
          <w:sz w:val="24"/>
        </w:rPr>
        <w:t>”</w:t>
      </w:r>
      <w:r w:rsidRPr="003C6E32">
        <w:rPr>
          <w:rFonts w:ascii="Times New Roman" w:eastAsia="宋体" w:hAnsi="宋体"/>
          <w:sz w:val="24"/>
        </w:rPr>
        <w:t>和</w:t>
      </w:r>
      <w:r w:rsidRPr="003C6E32">
        <w:rPr>
          <w:rFonts w:ascii="Times New Roman" w:eastAsia="宋体" w:hAnsi="Times New Roman" w:cs="Times New Roman"/>
          <w:sz w:val="24"/>
        </w:rPr>
        <w:t>“</w:t>
      </w:r>
      <w:r w:rsidRPr="003C6E32">
        <w:rPr>
          <w:rFonts w:ascii="Times New Roman" w:eastAsia="宋体" w:hAnsi="宋体"/>
          <w:sz w:val="24"/>
        </w:rPr>
        <w:t>天理</w:t>
      </w:r>
      <w:r w:rsidRPr="003C6E32">
        <w:rPr>
          <w:rFonts w:ascii="Times New Roman" w:eastAsia="宋体" w:hAnsi="Times New Roman" w:cs="Times New Roman"/>
          <w:sz w:val="24"/>
        </w:rPr>
        <w:t>”</w:t>
      </w:r>
      <w:r w:rsidRPr="003C6E32">
        <w:rPr>
          <w:rFonts w:ascii="Times New Roman" w:eastAsia="宋体" w:hAnsi="宋体"/>
          <w:sz w:val="24"/>
        </w:rPr>
        <w:t>为核心的理学。</w:t>
      </w:r>
    </w:p>
    <w:p w:rsidR="005826CF" w:rsidRPr="003C6E32" w:rsidRDefault="005826CF" w:rsidP="005826CF">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(3)</w:t>
      </w:r>
      <w:r w:rsidRPr="003C6E32">
        <w:rPr>
          <w:rFonts w:ascii="Times New Roman" w:eastAsia="宋体" w:hAnsi="宋体"/>
          <w:sz w:val="24"/>
        </w:rPr>
        <w:t>说明</w:t>
      </w:r>
      <w:r w:rsidRPr="003C6E32">
        <w:rPr>
          <w:rFonts w:ascii="Times New Roman" w:eastAsia="宋体" w:hAnsi="宋体"/>
          <w:sz w:val="24"/>
        </w:rPr>
        <w:t>:</w:t>
      </w:r>
      <w:r w:rsidRPr="003C6E32">
        <w:rPr>
          <w:rFonts w:ascii="Times New Roman" w:eastAsia="宋体" w:hAnsi="宋体"/>
          <w:sz w:val="24"/>
        </w:rPr>
        <w:t>资产阶级维新派宣传维新思想</w:t>
      </w:r>
      <w:r w:rsidRPr="003C6E32">
        <w:rPr>
          <w:rFonts w:ascii="Times New Roman" w:eastAsia="宋体" w:hAnsi="宋体"/>
          <w:sz w:val="24"/>
        </w:rPr>
        <w:t>,</w:t>
      </w:r>
      <w:r w:rsidRPr="003C6E32">
        <w:rPr>
          <w:rFonts w:ascii="Times New Roman" w:eastAsia="宋体" w:hAnsi="宋体"/>
          <w:sz w:val="24"/>
        </w:rPr>
        <w:t>主张实行君主立宪制</w:t>
      </w:r>
      <w:r w:rsidRPr="003C6E32">
        <w:rPr>
          <w:rFonts w:ascii="Times New Roman" w:eastAsia="宋体" w:hAnsi="宋体"/>
          <w:sz w:val="24"/>
        </w:rPr>
        <w:t>,</w:t>
      </w:r>
      <w:r w:rsidRPr="003C6E32">
        <w:rPr>
          <w:rFonts w:ascii="Times New Roman" w:eastAsia="宋体" w:hAnsi="宋体"/>
          <w:sz w:val="24"/>
        </w:rPr>
        <w:t>反对君主专制</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宋体" w:hAnsi="宋体"/>
          <w:sz w:val="24"/>
        </w:rPr>
        <w:t>中体</w:t>
      </w:r>
      <w:r w:rsidRPr="003C6E32">
        <w:rPr>
          <w:rFonts w:ascii="Times New Roman" w:eastAsia="宋体" w:hAnsi="Times New Roman" w:cs="Times New Roman"/>
          <w:sz w:val="24"/>
        </w:rPr>
        <w:t>”</w:t>
      </w:r>
      <w:r w:rsidRPr="003C6E32">
        <w:rPr>
          <w:rFonts w:ascii="Times New Roman" w:eastAsia="宋体" w:hAnsi="宋体"/>
          <w:sz w:val="24"/>
        </w:rPr>
        <w:t>受到冲击</w:t>
      </w:r>
      <w:r w:rsidRPr="003C6E32">
        <w:rPr>
          <w:rFonts w:ascii="Times New Roman" w:eastAsia="宋体" w:hAnsi="宋体"/>
          <w:sz w:val="24"/>
        </w:rPr>
        <w:t>;</w:t>
      </w:r>
      <w:r w:rsidRPr="003C6E32">
        <w:rPr>
          <w:rFonts w:ascii="Times New Roman" w:eastAsia="宋体" w:hAnsi="宋体"/>
          <w:sz w:val="24"/>
        </w:rPr>
        <w:t>资产阶级革命派提出三民主义</w:t>
      </w:r>
      <w:r w:rsidRPr="003C6E32">
        <w:rPr>
          <w:rFonts w:ascii="Times New Roman" w:eastAsia="宋体" w:hAnsi="宋体"/>
          <w:sz w:val="24"/>
        </w:rPr>
        <w:t>,</w:t>
      </w:r>
      <w:r w:rsidRPr="003C6E32">
        <w:rPr>
          <w:rFonts w:ascii="Times New Roman" w:eastAsia="宋体" w:hAnsi="宋体"/>
          <w:sz w:val="24"/>
        </w:rPr>
        <w:t>主张推翻清朝封建统治</w:t>
      </w:r>
      <w:r w:rsidRPr="003C6E32">
        <w:rPr>
          <w:rFonts w:ascii="Times New Roman" w:eastAsia="宋体" w:hAnsi="宋体"/>
          <w:sz w:val="24"/>
        </w:rPr>
        <w:t>,</w:t>
      </w:r>
      <w:r w:rsidRPr="003C6E32">
        <w:rPr>
          <w:rFonts w:ascii="Times New Roman" w:eastAsia="宋体" w:hAnsi="宋体"/>
          <w:sz w:val="24"/>
        </w:rPr>
        <w:t>建立资产阶级共和国</w:t>
      </w:r>
      <w:r w:rsidRPr="003C6E32">
        <w:rPr>
          <w:rFonts w:ascii="Times New Roman" w:eastAsia="宋体" w:hAnsi="宋体"/>
          <w:sz w:val="24"/>
        </w:rPr>
        <w:t>,</w:t>
      </w:r>
      <w:r w:rsidRPr="003C6E32">
        <w:rPr>
          <w:rFonts w:ascii="Times New Roman" w:eastAsia="宋体" w:hAnsi="宋体"/>
          <w:sz w:val="24"/>
        </w:rPr>
        <w:t>抛弃</w:t>
      </w:r>
      <w:r w:rsidRPr="003C6E32">
        <w:rPr>
          <w:rFonts w:ascii="Times New Roman" w:eastAsia="宋体" w:hAnsi="Times New Roman" w:cs="Times New Roman"/>
          <w:sz w:val="24"/>
        </w:rPr>
        <w:t>“</w:t>
      </w:r>
      <w:r w:rsidRPr="003C6E32">
        <w:rPr>
          <w:rFonts w:ascii="Times New Roman" w:eastAsia="宋体" w:hAnsi="宋体"/>
          <w:sz w:val="24"/>
        </w:rPr>
        <w:t>中体</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宋体" w:hAnsi="宋体"/>
          <w:sz w:val="24"/>
        </w:rPr>
        <w:t>资产阶级激进派提倡民主和科学</w:t>
      </w:r>
      <w:r w:rsidRPr="003C6E32">
        <w:rPr>
          <w:rFonts w:ascii="Times New Roman" w:eastAsia="宋体" w:hAnsi="宋体"/>
          <w:sz w:val="24"/>
        </w:rPr>
        <w:t>,</w:t>
      </w:r>
      <w:r w:rsidRPr="003C6E32">
        <w:rPr>
          <w:rFonts w:ascii="Times New Roman" w:eastAsia="宋体" w:hAnsi="宋体"/>
          <w:sz w:val="24"/>
        </w:rPr>
        <w:t>动摇了封建思想的统治地位</w:t>
      </w:r>
      <w:r w:rsidRPr="003C6E32">
        <w:rPr>
          <w:rFonts w:ascii="Times New Roman" w:eastAsia="宋体" w:hAnsi="宋体"/>
          <w:sz w:val="24"/>
        </w:rPr>
        <w:t>,</w:t>
      </w:r>
      <w:r w:rsidRPr="003C6E32">
        <w:rPr>
          <w:rFonts w:ascii="Times New Roman" w:eastAsia="宋体" w:hAnsi="宋体"/>
          <w:sz w:val="24"/>
        </w:rPr>
        <w:t>全盘否定</w:t>
      </w:r>
      <w:r w:rsidRPr="003C6E32">
        <w:rPr>
          <w:rFonts w:ascii="Times New Roman" w:eastAsia="宋体" w:hAnsi="Times New Roman" w:cs="Times New Roman"/>
          <w:sz w:val="24"/>
        </w:rPr>
        <w:t>“</w:t>
      </w:r>
      <w:r w:rsidRPr="003C6E32">
        <w:rPr>
          <w:rFonts w:ascii="Times New Roman" w:eastAsia="宋体" w:hAnsi="宋体"/>
          <w:sz w:val="24"/>
        </w:rPr>
        <w:t>中体</w:t>
      </w:r>
      <w:r w:rsidRPr="003C6E32">
        <w:rPr>
          <w:rFonts w:ascii="Times New Roman" w:eastAsia="宋体" w:hAnsi="Times New Roman" w:cs="Times New Roman"/>
          <w:sz w:val="24"/>
        </w:rPr>
        <w:t>”</w:t>
      </w:r>
      <w:r w:rsidRPr="003C6E32">
        <w:rPr>
          <w:rFonts w:ascii="Times New Roman" w:eastAsia="宋体" w:hAnsi="宋体"/>
          <w:sz w:val="24"/>
        </w:rPr>
        <w:t>。</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042B" w:rsidRDefault="0034042B">
      <w:r>
        <w:separator/>
      </w:r>
    </w:p>
  </w:endnote>
  <w:endnote w:type="continuationSeparator" w:id="1">
    <w:p w:rsidR="0034042B" w:rsidRDefault="0034042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042B" w:rsidRDefault="0034042B">
      <w:r>
        <w:separator/>
      </w:r>
    </w:p>
  </w:footnote>
  <w:footnote w:type="continuationSeparator" w:id="1">
    <w:p w:rsidR="0034042B" w:rsidRDefault="003404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5826CF"/>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042B"/>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1EE4"/>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826CF"/>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63BA6"/>
    <w:rsid w:val="00A83932"/>
    <w:rsid w:val="00AA0931"/>
    <w:rsid w:val="00AA5884"/>
    <w:rsid w:val="00AA5E3A"/>
    <w:rsid w:val="00AB08F5"/>
    <w:rsid w:val="00AB547B"/>
    <w:rsid w:val="00AB63F9"/>
    <w:rsid w:val="00AB7743"/>
    <w:rsid w:val="00AC7BC9"/>
    <w:rsid w:val="00AD2DDE"/>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1BA0"/>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826CF"/>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826CF"/>
    <w:pPr>
      <w:outlineLvl w:val="4"/>
    </w:pPr>
  </w:style>
</w:styles>
</file>

<file path=word/webSettings.xml><?xml version="1.0" encoding="utf-8"?>
<w:webSettings xmlns:r="http://schemas.openxmlformats.org/officeDocument/2006/relationships" xmlns:w="http://schemas.openxmlformats.org/wordprocessingml/2006/main">
  <w:divs>
    <w:div w:id="8304152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920E5-0B00-49A1-A652-000C59B00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483</Words>
  <Characters>2756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2021-02-27T07:43:00Z</dcterms:created>
  <dcterms:modified xsi:type="dcterms:W3CDTF">2022-04-26T06:18:00Z</dcterms:modified>
</cp:coreProperties>
</file>